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F2C" w:rsidRPr="00D96DDE" w:rsidRDefault="00EA0F2C" w:rsidP="00EA0F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6D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МОЛОДЁЖНОЙ ПОЛИТИКИ </w:t>
      </w:r>
    </w:p>
    <w:p w:rsidR="00EA0F2C" w:rsidRPr="00D96DDE" w:rsidRDefault="00EA0F2C" w:rsidP="00EA0F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6D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EA0F2C" w:rsidRPr="00BC5EA5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429652853"/>
      <w:bookmarkStart w:id="1" w:name="_Toc430167781"/>
      <w:bookmarkStart w:id="2" w:name="_Toc430167856"/>
      <w:r w:rsidRPr="00BC5EA5">
        <w:rPr>
          <w:rFonts w:ascii="Times New Roman" w:hAnsi="Times New Roman" w:cs="Times New Roman"/>
          <w:b/>
          <w:sz w:val="28"/>
          <w:szCs w:val="28"/>
        </w:rPr>
        <w:t>ГОСУДАРСТВЕННОЕ АВТОНОМНОЕ ПРОФЕССИОНАЛЬНОЕ</w:t>
      </w:r>
      <w:bookmarkEnd w:id="0"/>
      <w:bookmarkEnd w:id="1"/>
      <w:bookmarkEnd w:id="2"/>
    </w:p>
    <w:p w:rsidR="00EA0F2C" w:rsidRPr="00BC5EA5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429652854"/>
      <w:bookmarkStart w:id="4" w:name="_Toc430167782"/>
      <w:bookmarkStart w:id="5" w:name="_Toc430167857"/>
      <w:r w:rsidRPr="00BC5EA5">
        <w:rPr>
          <w:rFonts w:ascii="Times New Roman" w:hAnsi="Times New Roman" w:cs="Times New Roman"/>
          <w:b/>
          <w:sz w:val="28"/>
          <w:szCs w:val="28"/>
        </w:rPr>
        <w:t>ОБРАЗОВАТЕЛЬНОЕ УЧРЕЖДЕНИЕ КРАСНОДАРСКОГО КРАЯ</w:t>
      </w:r>
      <w:bookmarkEnd w:id="3"/>
      <w:bookmarkEnd w:id="4"/>
      <w:bookmarkEnd w:id="5"/>
    </w:p>
    <w:p w:rsidR="00EA0F2C" w:rsidRPr="00BC5EA5" w:rsidRDefault="00EA0F2C" w:rsidP="00EA0F2C">
      <w:pPr>
        <w:spacing w:after="0" w:line="240" w:lineRule="auto"/>
        <w:jc w:val="center"/>
        <w:rPr>
          <w:b/>
          <w:bCs/>
        </w:rPr>
      </w:pPr>
      <w:bookmarkStart w:id="6" w:name="_Toc429652855"/>
      <w:bookmarkStart w:id="7" w:name="_Toc430167783"/>
      <w:bookmarkStart w:id="8" w:name="_Toc430167858"/>
      <w:r w:rsidRPr="00BC5EA5">
        <w:rPr>
          <w:rFonts w:ascii="Times New Roman" w:hAnsi="Times New Roman" w:cs="Times New Roman"/>
          <w:b/>
          <w:sz w:val="28"/>
          <w:szCs w:val="28"/>
        </w:rPr>
        <w:t>КРАСНОДАРСКИЙ ГУМАНИТАРНО-ТЕХНОЛОГИЧЕСКИЙ КОЛЛЕДЖ</w:t>
      </w:r>
      <w:bookmarkEnd w:id="6"/>
      <w:bookmarkEnd w:id="7"/>
      <w:bookmarkEnd w:id="8"/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F2C" w:rsidRPr="00A47EAA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EAA">
        <w:rPr>
          <w:rFonts w:ascii="Times New Roman" w:hAnsi="Times New Roman" w:cs="Times New Roman"/>
          <w:b/>
          <w:sz w:val="28"/>
          <w:szCs w:val="28"/>
        </w:rPr>
        <w:t>РАБОЧАЯ ПРОГРАММА УЧЕБНОЙДИСЦИПЛИНЫ</w:t>
      </w:r>
    </w:p>
    <w:p w:rsidR="00EA0F2C" w:rsidRPr="00A47EAA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92F">
        <w:rPr>
          <w:rFonts w:ascii="Times New Roman" w:hAnsi="Times New Roman" w:cs="Times New Roman"/>
          <w:b/>
          <w:sz w:val="28"/>
          <w:szCs w:val="28"/>
        </w:rPr>
        <w:t>ЕН.03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92F">
        <w:rPr>
          <w:rFonts w:ascii="Times New Roman" w:hAnsi="Times New Roman" w:cs="Times New Roman"/>
          <w:b/>
          <w:sz w:val="28"/>
          <w:szCs w:val="28"/>
        </w:rPr>
        <w:t xml:space="preserve">Теория вероятностей </w:t>
      </w:r>
      <w:r w:rsidR="00330DEB" w:rsidRPr="002F692F">
        <w:rPr>
          <w:rFonts w:ascii="Times New Roman" w:hAnsi="Times New Roman" w:cs="Times New Roman"/>
          <w:b/>
          <w:sz w:val="28"/>
          <w:szCs w:val="28"/>
        </w:rPr>
        <w:t>и математическая</w:t>
      </w:r>
      <w:r w:rsidRPr="002F692F">
        <w:rPr>
          <w:rFonts w:ascii="Times New Roman" w:hAnsi="Times New Roman" w:cs="Times New Roman"/>
          <w:b/>
          <w:sz w:val="28"/>
          <w:szCs w:val="28"/>
        </w:rPr>
        <w:t xml:space="preserve"> статистика</w:t>
      </w:r>
    </w:p>
    <w:p w:rsidR="00EA0F2C" w:rsidRDefault="00EA0F2C" w:rsidP="00EA0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Pr="005F1B29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EA0F2C" w:rsidRPr="005F1B29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A0F2C" w:rsidRPr="00A47EAA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EA0F2C" w:rsidRPr="005F1B29" w:rsidRDefault="00EA0F2C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1B29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EA0F2C" w:rsidRPr="00A47EAA" w:rsidRDefault="00330DEB" w:rsidP="00EA0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0DEB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EA0F2C" w:rsidRPr="00A47EAA" w:rsidRDefault="00EA0F2C" w:rsidP="00EA0F2C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47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A47EAA">
        <w:rPr>
          <w:rFonts w:ascii="Times New Roman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A47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</w:t>
      </w:r>
      <w:r w:rsidR="001000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ологический</w:t>
      </w:r>
    </w:p>
    <w:p w:rsidR="00EA0F2C" w:rsidRPr="00A47EAA" w:rsidRDefault="00EA0F2C" w:rsidP="00EA0F2C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EA0F2C" w:rsidRPr="00A47EAA" w:rsidRDefault="00EA0F2C" w:rsidP="00EA0F2C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2C" w:rsidRPr="00A47EAA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A47EAA">
        <w:rPr>
          <w:rFonts w:ascii="Times New Roman" w:hAnsi="Times New Roman" w:cs="Times New Roman"/>
          <w:b/>
          <w:sz w:val="28"/>
          <w:szCs w:val="28"/>
        </w:rPr>
        <w:t>Краснодар, 20</w:t>
      </w:r>
      <w:r w:rsidR="00465412">
        <w:rPr>
          <w:rFonts w:ascii="Times New Roman" w:hAnsi="Times New Roman" w:cs="Times New Roman"/>
          <w:b/>
          <w:sz w:val="28"/>
          <w:szCs w:val="28"/>
        </w:rPr>
        <w:t>2</w:t>
      </w:r>
      <w:r w:rsidR="00330DEB">
        <w:rPr>
          <w:rFonts w:ascii="Times New Roman" w:hAnsi="Times New Roman" w:cs="Times New Roman"/>
          <w:b/>
          <w:sz w:val="28"/>
          <w:szCs w:val="28"/>
        </w:rPr>
        <w:t>_</w:t>
      </w:r>
    </w:p>
    <w:p w:rsidR="00EA0F2C" w:rsidRPr="000B691E" w:rsidRDefault="00EA0F2C" w:rsidP="00EA0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0F2C" w:rsidRPr="00925033" w:rsidTr="00C546D6">
        <w:trPr>
          <w:trHeight w:val="2268"/>
        </w:trPr>
        <w:tc>
          <w:tcPr>
            <w:tcW w:w="4786" w:type="dxa"/>
          </w:tcPr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0F2C" w:rsidRPr="00925033" w:rsidTr="00C546D6">
        <w:trPr>
          <w:trHeight w:val="1414"/>
        </w:trPr>
        <w:tc>
          <w:tcPr>
            <w:tcW w:w="4786" w:type="dxa"/>
            <w:hideMark/>
          </w:tcPr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</w:t>
            </w: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 заседании кафедры программирования и рекламы</w:t>
            </w:r>
          </w:p>
          <w:p w:rsidR="00EA0F2C" w:rsidRPr="00925033" w:rsidRDefault="00EA0F2C" w:rsidP="00C5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Зав. кафедрой</w:t>
            </w:r>
          </w:p>
          <w:p w:rsidR="00EA0F2C" w:rsidRPr="00925033" w:rsidRDefault="00EA0F2C" w:rsidP="00330D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Л.А. Пятовская 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</w:t>
            </w:r>
            <w:r w:rsidR="004654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330D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</w:t>
            </w: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0F2C" w:rsidRPr="00925033" w:rsidRDefault="00EA0F2C" w:rsidP="00C54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250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EA0F2C" w:rsidRDefault="00EA0F2C" w:rsidP="00EA0F2C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F2C" w:rsidRPr="00925033" w:rsidRDefault="00EA0F2C" w:rsidP="00EA0F2C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программа </w:t>
      </w:r>
      <w:r w:rsidR="0046605E"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разработана на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основе федерального государственного образовательного стандарта по специальности </w:t>
      </w:r>
      <w:r w:rsidR="00330DEB" w:rsidRP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09.02.07 Информационные системы и программирование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утверждённого приказом </w:t>
      </w:r>
      <w:r w:rsidR="00330DEB" w:rsidRP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Министерства образования и науки Российской Федерации № 1547 от 09 декабря 2016 г., зарегистрированного Министерством юстиции (рег. № 44936 от 26.12.2016 г.)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укрупненная группа специальности </w:t>
      </w:r>
      <w:r w:rsidRPr="003E5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09.00.00</w:t>
      </w:r>
      <w:r w:rsidRPr="003E5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Информатика и вычислительная </w:t>
      </w:r>
      <w:r w:rsidR="0046605E" w:rsidRPr="003E5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</w:t>
      </w:r>
      <w:r w:rsidR="0046605E"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рабочего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учебного плана №</w:t>
      </w:r>
      <w:r w:rsidR="00466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92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утвержденного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</w:t>
      </w:r>
      <w:r w:rsidR="00591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="00591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EA0F2C" w:rsidRPr="00925033" w:rsidRDefault="00EA0F2C" w:rsidP="00EA0F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0F2C" w:rsidRPr="00A218B8" w:rsidRDefault="00EA0F2C" w:rsidP="00EA0F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Тутынина Н.И., </w:t>
      </w:r>
    </w:p>
    <w:p w:rsidR="00EA0F2C" w:rsidRPr="00A218B8" w:rsidRDefault="00EA0F2C" w:rsidP="00EA0F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преподаватель ГАПОУ КК КГТК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       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</w:t>
      </w:r>
    </w:p>
    <w:p w:rsidR="00EA0F2C" w:rsidRPr="00A218B8" w:rsidRDefault="00EA0F2C" w:rsidP="00EA0F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330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A21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(подпись)</w:t>
      </w:r>
    </w:p>
    <w:tbl>
      <w:tblPr>
        <w:tblW w:w="10321" w:type="dxa"/>
        <w:tblLook w:val="04A0" w:firstRow="1" w:lastRow="0" w:firstColumn="1" w:lastColumn="0" w:noHBand="0" w:noVBand="1"/>
      </w:tblPr>
      <w:tblGrid>
        <w:gridCol w:w="7523"/>
        <w:gridCol w:w="2798"/>
      </w:tblGrid>
      <w:tr w:rsidR="00EA0F2C" w:rsidTr="00C546D6">
        <w:trPr>
          <w:trHeight w:val="1764"/>
        </w:trPr>
        <w:tc>
          <w:tcPr>
            <w:tcW w:w="7523" w:type="dxa"/>
          </w:tcPr>
          <w:p w:rsidR="00EA0F2C" w:rsidRPr="008378A2" w:rsidRDefault="00EA0F2C" w:rsidP="00C546D6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EA0F2C" w:rsidTr="00C546D6">
        <w:trPr>
          <w:trHeight w:val="1646"/>
        </w:trPr>
        <w:tc>
          <w:tcPr>
            <w:tcW w:w="7523" w:type="dxa"/>
          </w:tcPr>
          <w:p w:rsidR="00EA0F2C" w:rsidRPr="003625D2" w:rsidRDefault="00EA0F2C" w:rsidP="00C546D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EA0F2C" w:rsidRDefault="00EA0F2C" w:rsidP="00C546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EA0F2C" w:rsidRDefault="00EA0F2C" w:rsidP="00EA0F2C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205" w:rsidRPr="003C5D64" w:rsidRDefault="00956205" w:rsidP="003C5D64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56205" w:rsidRPr="00921BBD" w:rsidTr="005F6F51">
        <w:trPr>
          <w:trHeight w:val="688"/>
        </w:trPr>
        <w:tc>
          <w:tcPr>
            <w:tcW w:w="7668" w:type="dxa"/>
            <w:shd w:val="clear" w:color="auto" w:fill="auto"/>
          </w:tcPr>
          <w:p w:rsidR="00956205" w:rsidRPr="00921BBD" w:rsidRDefault="003C5D64" w:rsidP="003C5D64">
            <w:pPr>
              <w:pStyle w:val="1"/>
              <w:ind w:left="284" w:firstLine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СОДЕРЖАНИЕ</w:t>
            </w:r>
          </w:p>
        </w:tc>
        <w:tc>
          <w:tcPr>
            <w:tcW w:w="1903" w:type="dxa"/>
            <w:shd w:val="clear" w:color="auto" w:fill="auto"/>
          </w:tcPr>
          <w:p w:rsidR="00956205" w:rsidRPr="00921BBD" w:rsidRDefault="00956205" w:rsidP="00E10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D64" w:rsidRPr="00921BBD" w:rsidTr="005F6F51">
        <w:trPr>
          <w:trHeight w:val="688"/>
        </w:trPr>
        <w:tc>
          <w:tcPr>
            <w:tcW w:w="7668" w:type="dxa"/>
            <w:shd w:val="clear" w:color="auto" w:fill="auto"/>
          </w:tcPr>
          <w:p w:rsidR="003C5D64" w:rsidRDefault="003C5D64" w:rsidP="003C5D64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C5D64" w:rsidRPr="00921BBD" w:rsidRDefault="003C5D64" w:rsidP="00E10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</w:p>
        </w:tc>
      </w:tr>
      <w:tr w:rsidR="00956205" w:rsidRPr="00921BBD" w:rsidTr="005F6F51"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921BBD">
              <w:rPr>
                <w:b/>
                <w:caps/>
              </w:rPr>
              <w:t xml:space="preserve"> ПРОГРАММЫ УЧЕБНОЙ ДИСЦИПЛИНЫ</w:t>
            </w:r>
          </w:p>
          <w:p w:rsidR="00956205" w:rsidRPr="00921BBD" w:rsidRDefault="00956205" w:rsidP="00E105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416751" w:rsidP="00E10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56205" w:rsidRPr="00921BBD" w:rsidTr="005F6F51"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921BBD">
              <w:rPr>
                <w:b/>
                <w:caps/>
              </w:rPr>
              <w:t>СТРУКТУРА и содержание УЧЕБНОЙ ДИСЦИПЛИНЫ</w:t>
            </w:r>
          </w:p>
          <w:p w:rsidR="00956205" w:rsidRPr="00921BBD" w:rsidRDefault="00956205" w:rsidP="00E1059B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2F42C7" w:rsidP="00E10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56205" w:rsidRPr="00921BBD" w:rsidTr="005F6F51">
        <w:trPr>
          <w:trHeight w:val="670"/>
        </w:trPr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921BBD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921BBD">
              <w:rPr>
                <w:b/>
                <w:caps/>
              </w:rPr>
              <w:t xml:space="preserve"> программы учебной дисциплины</w:t>
            </w:r>
          </w:p>
          <w:p w:rsidR="00956205" w:rsidRPr="00921BBD" w:rsidRDefault="00956205" w:rsidP="00E1059B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2F42C7" w:rsidP="00BC0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56205" w:rsidRPr="00921BBD" w:rsidTr="005F6F51">
        <w:tc>
          <w:tcPr>
            <w:tcW w:w="7668" w:type="dxa"/>
            <w:shd w:val="clear" w:color="auto" w:fill="auto"/>
          </w:tcPr>
          <w:p w:rsidR="00956205" w:rsidRPr="00921BBD" w:rsidRDefault="00956205" w:rsidP="00956205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921BB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56205" w:rsidRPr="00921BBD" w:rsidRDefault="00956205" w:rsidP="00E1059B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56205" w:rsidRPr="003E73DC" w:rsidRDefault="00416751" w:rsidP="002F4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F42C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E3382" w:rsidRPr="00921BBD" w:rsidTr="005F6F51">
        <w:tc>
          <w:tcPr>
            <w:tcW w:w="7668" w:type="dxa"/>
            <w:shd w:val="clear" w:color="auto" w:fill="auto"/>
          </w:tcPr>
          <w:p w:rsidR="00BE3382" w:rsidRPr="00921BBD" w:rsidRDefault="00BE3382" w:rsidP="002F42C7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>
              <w:rPr>
                <w:b/>
                <w:caps/>
              </w:rPr>
              <w:t>Приложение 1</w:t>
            </w:r>
          </w:p>
        </w:tc>
        <w:tc>
          <w:tcPr>
            <w:tcW w:w="1903" w:type="dxa"/>
            <w:shd w:val="clear" w:color="auto" w:fill="auto"/>
          </w:tcPr>
          <w:p w:rsidR="00BE3382" w:rsidRDefault="00416751" w:rsidP="002F4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F42C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E3382" w:rsidRPr="00921BBD" w:rsidTr="005F6F51">
        <w:tc>
          <w:tcPr>
            <w:tcW w:w="7668" w:type="dxa"/>
            <w:shd w:val="clear" w:color="auto" w:fill="auto"/>
          </w:tcPr>
          <w:p w:rsidR="00BE3382" w:rsidRPr="00366D57" w:rsidRDefault="00BE3382" w:rsidP="00BE3382">
            <w:pPr>
              <w:pStyle w:val="1"/>
              <w:numPr>
                <w:ilvl w:val="0"/>
                <w:numId w:val="4"/>
              </w:numPr>
              <w:rPr>
                <w:b/>
                <w:caps/>
              </w:rPr>
            </w:pPr>
            <w:r w:rsidRPr="00366D57">
              <w:rPr>
                <w:rFonts w:eastAsia="TimesNewRoman"/>
                <w:b/>
              </w:rPr>
              <w:t>ЛИСТ ИЗМЕНЕНИЙ И ДОПОЛНЕНИЙ, ВНЕСЕННЫХ В РАБОЧУЮ ПРОГРАММУ</w:t>
            </w:r>
          </w:p>
        </w:tc>
        <w:tc>
          <w:tcPr>
            <w:tcW w:w="1903" w:type="dxa"/>
            <w:shd w:val="clear" w:color="auto" w:fill="auto"/>
          </w:tcPr>
          <w:p w:rsidR="00BE3382" w:rsidRPr="00D30457" w:rsidRDefault="00BC0913" w:rsidP="002F4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F42C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bookmarkStart w:id="9" w:name="_GoBack"/>
            <w:bookmarkEnd w:id="9"/>
          </w:p>
        </w:tc>
      </w:tr>
    </w:tbl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4977E3" w:rsidRDefault="004977E3" w:rsidP="00956205">
      <w:pPr>
        <w:rPr>
          <w:rFonts w:ascii="Times New Roman" w:hAnsi="Times New Roman" w:cs="Times New Roman"/>
          <w:b/>
          <w:sz w:val="28"/>
          <w:szCs w:val="28"/>
        </w:rPr>
      </w:pPr>
    </w:p>
    <w:p w:rsidR="00956205" w:rsidRPr="00441AC1" w:rsidRDefault="00956205" w:rsidP="00C30378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A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РАБОЧЕЙ ПРОГРАММЫ УЧЕБНОЙ ДИСЦИПЛИНЫ </w:t>
      </w:r>
      <w:r w:rsidR="00722649">
        <w:rPr>
          <w:rFonts w:ascii="Times New Roman" w:hAnsi="Times New Roman" w:cs="Times New Roman"/>
          <w:b/>
          <w:sz w:val="28"/>
          <w:szCs w:val="28"/>
        </w:rPr>
        <w:t xml:space="preserve">ЕН. 03 </w:t>
      </w:r>
      <w:r w:rsidRPr="00441AC1">
        <w:rPr>
          <w:rFonts w:ascii="Times New Roman" w:hAnsi="Times New Roman" w:cs="Times New Roman"/>
          <w:b/>
          <w:sz w:val="28"/>
          <w:szCs w:val="28"/>
        </w:rPr>
        <w:t>ТЕОРИЯ ВЕРОЯТНОСТЕЙ И МАТЕМАТИЧЕСКАЯ СТАТИСТИКА</w:t>
      </w:r>
    </w:p>
    <w:p w:rsidR="00956205" w:rsidRPr="001A2C0B" w:rsidRDefault="00956205" w:rsidP="00C30378">
      <w:pPr>
        <w:pStyle w:val="a4"/>
        <w:spacing w:after="0"/>
        <w:ind w:left="495"/>
        <w:rPr>
          <w:rFonts w:ascii="Times New Roman" w:hAnsi="Times New Roman" w:cs="Times New Roman"/>
          <w:b/>
          <w:sz w:val="28"/>
          <w:szCs w:val="28"/>
        </w:rPr>
      </w:pPr>
    </w:p>
    <w:p w:rsidR="0094444E" w:rsidRPr="0094444E" w:rsidRDefault="0094444E" w:rsidP="00C30378">
      <w:pPr>
        <w:pStyle w:val="a4"/>
        <w:numPr>
          <w:ilvl w:val="1"/>
          <w:numId w:val="1"/>
        </w:numPr>
        <w:spacing w:after="0"/>
        <w:ind w:left="0" w:right="565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44E">
        <w:rPr>
          <w:rFonts w:ascii="Times New Roman" w:hAnsi="Times New Roman" w:cs="Times New Roman"/>
          <w:b/>
          <w:sz w:val="28"/>
          <w:szCs w:val="28"/>
        </w:rPr>
        <w:t>Область применения программы.</w:t>
      </w:r>
    </w:p>
    <w:p w:rsidR="00956205" w:rsidRPr="00D66FC4" w:rsidRDefault="00956205" w:rsidP="00C30378">
      <w:pPr>
        <w:pStyle w:val="a4"/>
        <w:spacing w:after="0"/>
        <w:ind w:left="0" w:right="565"/>
        <w:jc w:val="both"/>
        <w:rPr>
          <w:rFonts w:ascii="Times New Roman" w:hAnsi="Times New Roman" w:cs="Times New Roman"/>
          <w:sz w:val="28"/>
          <w:szCs w:val="28"/>
        </w:rPr>
      </w:pPr>
      <w:r w:rsidRPr="00281784">
        <w:rPr>
          <w:rFonts w:ascii="Times New Roman" w:hAnsi="Times New Roman" w:cs="Times New Roman"/>
          <w:sz w:val="28"/>
          <w:szCs w:val="28"/>
        </w:rPr>
        <w:t xml:space="preserve">Программа учебной </w:t>
      </w:r>
      <w:r w:rsidR="00722649" w:rsidRPr="00281784">
        <w:rPr>
          <w:rFonts w:ascii="Times New Roman" w:hAnsi="Times New Roman" w:cs="Times New Roman"/>
          <w:sz w:val="28"/>
          <w:szCs w:val="28"/>
        </w:rPr>
        <w:t>дисциплины является</w:t>
      </w:r>
      <w:r w:rsidRPr="00281784">
        <w:rPr>
          <w:rFonts w:ascii="Times New Roman" w:hAnsi="Times New Roman" w:cs="Times New Roman"/>
          <w:sz w:val="28"/>
          <w:szCs w:val="28"/>
        </w:rPr>
        <w:t xml:space="preserve"> частью основной профессиональной образовательной программы в соответствии с</w:t>
      </w:r>
      <w:r w:rsidRPr="002817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81784">
        <w:rPr>
          <w:rFonts w:ascii="Times New Roman" w:hAnsi="Times New Roman" w:cs="Times New Roman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1784">
        <w:rPr>
          <w:rFonts w:ascii="Times New Roman" w:hAnsi="Times New Roman" w:cs="Times New Roman"/>
          <w:sz w:val="28"/>
          <w:szCs w:val="28"/>
        </w:rPr>
        <w:tab/>
      </w:r>
      <w:r w:rsidRPr="002817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6FC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66FC4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="007226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2C0B">
        <w:rPr>
          <w:rFonts w:ascii="Times New Roman" w:hAnsi="Times New Roman" w:cs="Times New Roman"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Теория вероятностей и математическая </w:t>
      </w:r>
      <w:r w:rsidR="00426971">
        <w:rPr>
          <w:rFonts w:ascii="Times New Roman" w:hAnsi="Times New Roman" w:cs="Times New Roman"/>
          <w:sz w:val="28"/>
          <w:szCs w:val="28"/>
        </w:rPr>
        <w:t>статистика входит</w:t>
      </w:r>
      <w:r>
        <w:rPr>
          <w:rFonts w:ascii="Times New Roman" w:hAnsi="Times New Roman" w:cs="Times New Roman"/>
          <w:sz w:val="28"/>
          <w:szCs w:val="28"/>
        </w:rPr>
        <w:t xml:space="preserve"> в состав дисциплин математического и общего естественнонаучного цикла.</w:t>
      </w:r>
    </w:p>
    <w:p w:rsidR="00956205" w:rsidRPr="00D66FC4" w:rsidRDefault="00956205" w:rsidP="00C30378">
      <w:pPr>
        <w:spacing w:after="0"/>
        <w:ind w:left="-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FC4">
        <w:rPr>
          <w:rFonts w:ascii="Times New Roman" w:hAnsi="Times New Roman" w:cs="Times New Roman"/>
          <w:b/>
          <w:sz w:val="28"/>
          <w:szCs w:val="28"/>
        </w:rPr>
        <w:t xml:space="preserve">       1.3. Цели и задачи учебной дисциплины – требования к результатам освоения учебной дисциплины:</w:t>
      </w:r>
    </w:p>
    <w:p w:rsidR="00956205" w:rsidRDefault="00956205" w:rsidP="00C3037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66FC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  <w:r w:rsidRPr="00C70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E20" w:rsidRDefault="00426971" w:rsidP="00C30378">
      <w:pPr>
        <w:pStyle w:val="a4"/>
        <w:numPr>
          <w:ilvl w:val="0"/>
          <w:numId w:val="5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26971">
        <w:rPr>
          <w:rFonts w:ascii="Times New Roman" w:hAnsi="Times New Roman" w:cs="Times New Roman"/>
          <w:sz w:val="28"/>
          <w:szCs w:val="28"/>
        </w:rPr>
        <w:t>рименять стандартные методы и модели к решению вероятностных и статистических задач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77E3" w:rsidRDefault="00426971" w:rsidP="00C30378">
      <w:pPr>
        <w:pStyle w:val="a4"/>
        <w:numPr>
          <w:ilvl w:val="0"/>
          <w:numId w:val="5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26971">
        <w:rPr>
          <w:rFonts w:ascii="Times New Roman" w:hAnsi="Times New Roman" w:cs="Times New Roman"/>
          <w:sz w:val="28"/>
          <w:szCs w:val="28"/>
        </w:rPr>
        <w:t>спользовать расчетные формулы, таблицы, графики при решении статистических задач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26971" w:rsidRDefault="00426971" w:rsidP="00C30378">
      <w:pPr>
        <w:pStyle w:val="a4"/>
        <w:numPr>
          <w:ilvl w:val="0"/>
          <w:numId w:val="5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26971">
        <w:rPr>
          <w:rFonts w:ascii="Times New Roman" w:hAnsi="Times New Roman" w:cs="Times New Roman"/>
          <w:sz w:val="28"/>
          <w:szCs w:val="28"/>
        </w:rPr>
        <w:t>рименять современные пакеты прикладных программ многомерного статистического 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205" w:rsidRDefault="00956205" w:rsidP="00C3037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A90C7B" w:rsidRPr="00A90C7B" w:rsidRDefault="00426971" w:rsidP="00C3037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426971">
        <w:rPr>
          <w:rFonts w:ascii="Times New Roman" w:hAnsi="Times New Roman" w:cs="Times New Roman"/>
          <w:sz w:val="28"/>
          <w:szCs w:val="28"/>
        </w:rPr>
        <w:t>лементы комбинаторики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6205" w:rsidRDefault="00426971" w:rsidP="00C30378">
      <w:pPr>
        <w:pStyle w:val="a4"/>
        <w:numPr>
          <w:ilvl w:val="0"/>
          <w:numId w:val="6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26971">
        <w:rPr>
          <w:rFonts w:ascii="Times New Roman" w:hAnsi="Times New Roman" w:cs="Times New Roman"/>
          <w:sz w:val="28"/>
          <w:szCs w:val="28"/>
        </w:rPr>
        <w:t>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971" w:rsidRDefault="00426971" w:rsidP="00C30378">
      <w:pPr>
        <w:pStyle w:val="a4"/>
        <w:numPr>
          <w:ilvl w:val="0"/>
          <w:numId w:val="6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26971">
        <w:rPr>
          <w:rFonts w:ascii="Times New Roman" w:hAnsi="Times New Roman" w:cs="Times New Roman"/>
          <w:sz w:val="28"/>
          <w:szCs w:val="28"/>
        </w:rPr>
        <w:t>лгебру событий, теоремы умножения и сложения вероятностей, формулу полной вероятности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971" w:rsidRDefault="00742359" w:rsidP="00C30378">
      <w:pPr>
        <w:pStyle w:val="a4"/>
        <w:numPr>
          <w:ilvl w:val="0"/>
          <w:numId w:val="6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42359">
        <w:rPr>
          <w:rFonts w:ascii="Times New Roman" w:hAnsi="Times New Roman" w:cs="Times New Roman"/>
          <w:sz w:val="28"/>
          <w:szCs w:val="28"/>
        </w:rPr>
        <w:t>хему и формулу Бернулли, приближенные формулы в схеме Бернулли. Формулу(теорему) Байеса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2359" w:rsidRDefault="004B6B56" w:rsidP="00C30378">
      <w:pPr>
        <w:pStyle w:val="a4"/>
        <w:numPr>
          <w:ilvl w:val="0"/>
          <w:numId w:val="6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B6B56">
        <w:rPr>
          <w:rFonts w:ascii="Times New Roman" w:hAnsi="Times New Roman" w:cs="Times New Roman"/>
          <w:sz w:val="28"/>
          <w:szCs w:val="28"/>
        </w:rPr>
        <w:t>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6B56" w:rsidRDefault="004D065D" w:rsidP="00C30378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065D">
        <w:rPr>
          <w:rFonts w:ascii="Times New Roman" w:hAnsi="Times New Roman" w:cs="Times New Roman"/>
          <w:sz w:val="28"/>
          <w:szCs w:val="28"/>
        </w:rPr>
        <w:t>аконы распределения непрерывных случайных величин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065D" w:rsidRDefault="00A679D9" w:rsidP="00C30378">
      <w:pPr>
        <w:pStyle w:val="a4"/>
        <w:numPr>
          <w:ilvl w:val="0"/>
          <w:numId w:val="6"/>
        </w:num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A679D9">
        <w:rPr>
          <w:rFonts w:ascii="Times New Roman" w:hAnsi="Times New Roman" w:cs="Times New Roman"/>
          <w:sz w:val="28"/>
          <w:szCs w:val="28"/>
        </w:rPr>
        <w:t>ентральную предельную теорему, выборочный метод математической статистики, характеристики выборки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0378" w:rsidRDefault="00C30378" w:rsidP="00C30378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30378">
        <w:rPr>
          <w:rFonts w:ascii="Times New Roman" w:hAnsi="Times New Roman" w:cs="Times New Roman"/>
          <w:sz w:val="28"/>
          <w:szCs w:val="28"/>
        </w:rPr>
        <w:t>онятие вероятности и частоты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5083" w:rsidRDefault="00F45083" w:rsidP="00C30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студент должен владеть:</w:t>
      </w:r>
    </w:p>
    <w:p w:rsidR="00F45083" w:rsidRDefault="00F45083" w:rsidP="00C30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Общими компетенциями:</w:t>
      </w:r>
    </w:p>
    <w:p w:rsidR="00C30378" w:rsidRPr="00CD66CF" w:rsidRDefault="00C30378" w:rsidP="00C303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lastRenderedPageBreak/>
        <w:t>ОК 01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0378" w:rsidRPr="00CD66CF" w:rsidRDefault="00C30378" w:rsidP="00C303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0378" w:rsidRPr="00CD66CF" w:rsidRDefault="00C30378" w:rsidP="00C303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66CF">
        <w:rPr>
          <w:rFonts w:ascii="Times New Roman" w:hAnsi="Times New Roman" w:cs="Times New Roman"/>
          <w:sz w:val="28"/>
          <w:szCs w:val="28"/>
        </w:rPr>
        <w:tab/>
      </w:r>
    </w:p>
    <w:p w:rsidR="00C30378" w:rsidRPr="00CD66CF" w:rsidRDefault="00C30378" w:rsidP="00C303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66CF">
        <w:rPr>
          <w:rFonts w:ascii="Times New Roman" w:hAnsi="Times New Roman" w:cs="Times New Roman"/>
          <w:sz w:val="28"/>
          <w:szCs w:val="28"/>
        </w:rPr>
        <w:tab/>
      </w:r>
    </w:p>
    <w:p w:rsidR="00C30378" w:rsidRPr="00CD66CF" w:rsidRDefault="00C30378" w:rsidP="00C303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09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6CF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0378" w:rsidRPr="00CD66CF" w:rsidRDefault="00C30378" w:rsidP="00C303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6CF">
        <w:rPr>
          <w:rFonts w:ascii="Times New Roman" w:hAnsi="Times New Roman" w:cs="Times New Roman"/>
          <w:sz w:val="28"/>
          <w:szCs w:val="28"/>
        </w:rPr>
        <w:t>ОК 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66CF">
        <w:rPr>
          <w:rFonts w:ascii="Times New Roman" w:hAnsi="Times New Roman" w:cs="Times New Roman"/>
          <w:sz w:val="28"/>
          <w:szCs w:val="28"/>
        </w:rPr>
        <w:tab/>
        <w:t>Пользоваться профессиональной документацией на государственном и иностранном языках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2DDE" w:rsidRDefault="00662DDE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DDE" w:rsidRDefault="00662DDE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378" w:rsidRPr="00426B80" w:rsidRDefault="00C30378" w:rsidP="00C30378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B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426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УЧЕБНОЙ ДИСЦИПЛИНЫ</w:t>
      </w:r>
    </w:p>
    <w:p w:rsidR="00C30378" w:rsidRPr="00426B80" w:rsidRDefault="00C30378" w:rsidP="00C30378">
      <w:pPr>
        <w:suppressAutoHyphens/>
        <w:spacing w:after="24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56</w:t>
            </w:r>
          </w:p>
        </w:tc>
      </w:tr>
      <w:tr w:rsidR="00C30378" w:rsidRPr="00426B80" w:rsidTr="00C30378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Pr="00426B8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  <w:r w:rsidRPr="00426B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</w:t>
            </w:r>
            <w:r w:rsidRPr="00426B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C30378" w:rsidRPr="00426B80" w:rsidTr="00C30378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т.ч.: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  <w:r w:rsidRPr="00426B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C30378" w:rsidRPr="00426B80" w:rsidTr="00C3037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378" w:rsidRPr="0013125C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Аудиторная с</w:t>
            </w: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амостоятельная работа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378" w:rsidRPr="0013125C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12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C30378" w:rsidRPr="00426B80" w:rsidTr="00C3037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0378" w:rsidRPr="0013125C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Дифференцируемый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31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378" w:rsidRPr="00426B80" w:rsidRDefault="00C30378" w:rsidP="00C3037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880262" w:rsidRDefault="00880262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262" w:rsidRDefault="00880262" w:rsidP="009562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205" w:rsidRDefault="00956205" w:rsidP="00956205">
      <w:pPr>
        <w:spacing w:line="240" w:lineRule="auto"/>
        <w:ind w:left="-567" w:right="423"/>
        <w:rPr>
          <w:rFonts w:ascii="Times New Roman" w:hAnsi="Times New Roman" w:cs="Times New Roman"/>
          <w:sz w:val="28"/>
          <w:szCs w:val="28"/>
        </w:rPr>
        <w:sectPr w:rsidR="00956205" w:rsidSect="00BD7853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956205" w:rsidRPr="000774E1" w:rsidRDefault="00956205" w:rsidP="00136C13">
      <w:pPr>
        <w:spacing w:line="240" w:lineRule="auto"/>
        <w:ind w:left="-567" w:right="-1134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4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 Тематический план и содержание учебной дисциплины </w:t>
      </w:r>
      <w:r w:rsidR="00136C13">
        <w:rPr>
          <w:rFonts w:ascii="Times New Roman" w:hAnsi="Times New Roman" w:cs="Times New Roman"/>
          <w:b/>
          <w:sz w:val="28"/>
          <w:szCs w:val="28"/>
        </w:rPr>
        <w:t xml:space="preserve">ЕН. 03 </w:t>
      </w:r>
      <w:r w:rsidR="000F7FDD">
        <w:rPr>
          <w:rFonts w:ascii="Times New Roman" w:hAnsi="Times New Roman" w:cs="Times New Roman"/>
          <w:b/>
          <w:sz w:val="28"/>
          <w:szCs w:val="28"/>
        </w:rPr>
        <w:t>Теория вероятностей и математическая статистика</w:t>
      </w:r>
    </w:p>
    <w:tbl>
      <w:tblPr>
        <w:tblStyle w:val="a3"/>
        <w:tblW w:w="15417" w:type="dxa"/>
        <w:tblLayout w:type="fixed"/>
        <w:tblLook w:val="0000" w:firstRow="0" w:lastRow="0" w:firstColumn="0" w:lastColumn="0" w:noHBand="0" w:noVBand="0"/>
      </w:tblPr>
      <w:tblGrid>
        <w:gridCol w:w="4644"/>
        <w:gridCol w:w="7513"/>
        <w:gridCol w:w="1559"/>
        <w:gridCol w:w="1701"/>
      </w:tblGrid>
      <w:tr w:rsidR="00956205" w:rsidTr="00982D1C">
        <w:trPr>
          <w:trHeight w:val="495"/>
        </w:trPr>
        <w:tc>
          <w:tcPr>
            <w:tcW w:w="4644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3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1559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956205" w:rsidTr="00982D1C">
        <w:trPr>
          <w:trHeight w:val="70"/>
        </w:trPr>
        <w:tc>
          <w:tcPr>
            <w:tcW w:w="4644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6205" w:rsidRPr="00A612DC" w:rsidRDefault="00956205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0378" w:rsidTr="00C30378">
        <w:trPr>
          <w:trHeight w:val="70"/>
        </w:trPr>
        <w:tc>
          <w:tcPr>
            <w:tcW w:w="12157" w:type="dxa"/>
            <w:gridSpan w:val="2"/>
          </w:tcPr>
          <w:p w:rsidR="00C30378" w:rsidRPr="00A612DC" w:rsidRDefault="00C30378" w:rsidP="00E10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Теория вероятностей</w:t>
            </w:r>
          </w:p>
        </w:tc>
        <w:tc>
          <w:tcPr>
            <w:tcW w:w="1559" w:type="dxa"/>
          </w:tcPr>
          <w:p w:rsidR="00C30378" w:rsidRPr="00A612DC" w:rsidRDefault="00F35279" w:rsidP="00507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0378" w:rsidRPr="00A612DC" w:rsidRDefault="00C30378" w:rsidP="00ED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black"/>
              </w:rPr>
            </w:pPr>
          </w:p>
        </w:tc>
      </w:tr>
      <w:tr w:rsidR="00A32CE7" w:rsidTr="00982D1C">
        <w:trPr>
          <w:trHeight w:val="269"/>
        </w:trPr>
        <w:tc>
          <w:tcPr>
            <w:tcW w:w="4644" w:type="dxa"/>
            <w:vMerge w:val="restart"/>
          </w:tcPr>
          <w:p w:rsidR="00A32CE7" w:rsidRPr="006A2570" w:rsidRDefault="00A32CE7" w:rsidP="006A25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5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  </w:t>
            </w:r>
            <w:r w:rsidR="006A2570" w:rsidRPr="006A25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комбинаторики </w:t>
            </w:r>
            <w:r w:rsidRPr="006A25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A32CE7" w:rsidRPr="00A612DC" w:rsidRDefault="00A32CE7" w:rsidP="006A257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="006A2570" w:rsidRPr="006A257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теорию вероятностей. Упорядоченные выборки (размещения). Перестановки. Неупорядоченные выборки (сочетания).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33A48" w:rsidRPr="006A2570" w:rsidRDefault="00033A48" w:rsidP="00E10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CE7" w:rsidRPr="006A2570" w:rsidRDefault="00B97B94" w:rsidP="00033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5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32CE7" w:rsidRPr="00A612DC" w:rsidRDefault="00A612DC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6247" w:rsidTr="00982D1C">
        <w:trPr>
          <w:trHeight w:val="299"/>
        </w:trPr>
        <w:tc>
          <w:tcPr>
            <w:tcW w:w="4644" w:type="dxa"/>
            <w:vMerge/>
          </w:tcPr>
          <w:p w:rsidR="00DC6247" w:rsidRPr="00A612DC" w:rsidRDefault="00DC6247" w:rsidP="00982D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DC6247" w:rsidRPr="00A612DC" w:rsidRDefault="00DC6247" w:rsidP="006A257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="006A2570" w:rsidRPr="006A2570">
              <w:rPr>
                <w:rFonts w:ascii="Times New Roman" w:hAnsi="Times New Roman" w:cs="Times New Roman"/>
                <w:b/>
                <w:sz w:val="24"/>
                <w:szCs w:val="24"/>
              </w:rPr>
              <w:t>Подсчёт числа комбинаций.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6247" w:rsidRPr="006A2570" w:rsidRDefault="00E81958" w:rsidP="00E10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5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C6247" w:rsidRPr="00A612DC" w:rsidRDefault="00DC6247" w:rsidP="00E10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58" w:rsidTr="00982D1C">
        <w:trPr>
          <w:trHeight w:val="299"/>
        </w:trPr>
        <w:tc>
          <w:tcPr>
            <w:tcW w:w="4644" w:type="dxa"/>
            <w:vMerge/>
          </w:tcPr>
          <w:p w:rsidR="00E81958" w:rsidRPr="00A612DC" w:rsidRDefault="00E81958" w:rsidP="00982D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E81958" w:rsidRPr="00A612DC" w:rsidRDefault="00E81958" w:rsidP="006A257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="006A2570" w:rsidRPr="00704B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Основы комбинаторики. Правила умножения и суммы. Размещение. Перестановки. Сочетания.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1958" w:rsidRPr="006A2570" w:rsidRDefault="00E81958" w:rsidP="00E819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25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958" w:rsidRPr="00A612DC" w:rsidRDefault="00E81958" w:rsidP="00E8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958" w:rsidTr="00982D1C">
        <w:trPr>
          <w:trHeight w:val="299"/>
        </w:trPr>
        <w:tc>
          <w:tcPr>
            <w:tcW w:w="4644" w:type="dxa"/>
            <w:vMerge/>
          </w:tcPr>
          <w:p w:rsidR="00E81958" w:rsidRPr="00A612DC" w:rsidRDefault="00E81958" w:rsidP="00982D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E81958" w:rsidRPr="00A612DC" w:rsidRDefault="00E81958" w:rsidP="006A257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="006A2570" w:rsidRPr="00704B6D">
              <w:rPr>
                <w:rFonts w:ascii="Times New Roman" w:hAnsi="Times New Roman"/>
                <w:b/>
                <w:i/>
                <w:sz w:val="24"/>
                <w:szCs w:val="24"/>
              </w:rPr>
              <w:t>Основы комбинаторики. Правила умножения и суммы. Размещение. Перестановки. Сочетания.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81958" w:rsidRPr="006A2570" w:rsidRDefault="00E81958" w:rsidP="00E819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25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958" w:rsidRPr="00A612DC" w:rsidRDefault="00E81958" w:rsidP="00E8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70" w:rsidTr="00FF7B69">
        <w:trPr>
          <w:trHeight w:val="299"/>
        </w:trPr>
        <w:tc>
          <w:tcPr>
            <w:tcW w:w="4644" w:type="dxa"/>
            <w:vMerge/>
          </w:tcPr>
          <w:p w:rsidR="006A2570" w:rsidRPr="00A612DC" w:rsidRDefault="006A2570" w:rsidP="006A25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6A2570" w:rsidRPr="00704B6D" w:rsidRDefault="006A2570" w:rsidP="006A2570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4B6D">
              <w:rPr>
                <w:rFonts w:ascii="Times New Roman" w:hAnsi="Times New Roman"/>
                <w:b/>
                <w:i/>
                <w:sz w:val="24"/>
                <w:szCs w:val="24"/>
              </w:rPr>
              <w:t>Размещение, перестановки и сочетания с повторениями. Бином Ньютона.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A2570" w:rsidRPr="006A2570" w:rsidRDefault="006A2570" w:rsidP="006A25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25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A2570" w:rsidRPr="00A612DC" w:rsidRDefault="006A2570" w:rsidP="006A2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70" w:rsidTr="00FF7B69">
        <w:trPr>
          <w:trHeight w:val="427"/>
        </w:trPr>
        <w:tc>
          <w:tcPr>
            <w:tcW w:w="4644" w:type="dxa"/>
            <w:vMerge/>
          </w:tcPr>
          <w:p w:rsidR="006A2570" w:rsidRPr="00A612DC" w:rsidRDefault="006A2570" w:rsidP="006A25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6A2570" w:rsidRPr="00704B6D" w:rsidRDefault="006A2570" w:rsidP="006A2570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Pr="00704B6D">
              <w:rPr>
                <w:rFonts w:ascii="Times New Roman" w:hAnsi="Times New Roman"/>
                <w:b/>
                <w:i/>
                <w:sz w:val="24"/>
                <w:szCs w:val="24"/>
              </w:rPr>
              <w:t>Размещение, перестановки и сочетания с повторениями. Бином Ньютона.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A2570" w:rsidRPr="006A2570" w:rsidRDefault="006A2570" w:rsidP="006A25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25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A2570" w:rsidRPr="00A612DC" w:rsidRDefault="006A2570" w:rsidP="006A2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146" w:rsidTr="00982D1C">
        <w:trPr>
          <w:trHeight w:val="70"/>
        </w:trPr>
        <w:tc>
          <w:tcPr>
            <w:tcW w:w="4644" w:type="dxa"/>
            <w:vMerge w:val="restart"/>
          </w:tcPr>
          <w:p w:rsidR="00CB4146" w:rsidRPr="00CB4146" w:rsidRDefault="00CB4146" w:rsidP="00CB41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  Основы теории вероятностей  </w:t>
            </w:r>
          </w:p>
          <w:p w:rsidR="00CB4146" w:rsidRPr="00CB4146" w:rsidRDefault="00CB4146" w:rsidP="00CB41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B4146" w:rsidRPr="00CB4146" w:rsidRDefault="00CB4146" w:rsidP="00CB41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704B6D" w:rsidRDefault="00CB4146" w:rsidP="00CB4146">
            <w:pPr>
              <w:tabs>
                <w:tab w:val="left" w:pos="129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704B6D">
              <w:rPr>
                <w:rFonts w:ascii="Times New Roman" w:hAnsi="Times New Roman"/>
                <w:b/>
                <w:sz w:val="24"/>
                <w:szCs w:val="24"/>
              </w:rPr>
              <w:t>Случайные события. Классическое определение вероятностей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4146" w:rsidTr="00FF7B69">
        <w:trPr>
          <w:trHeight w:val="295"/>
        </w:trPr>
        <w:tc>
          <w:tcPr>
            <w:tcW w:w="4644" w:type="dxa"/>
            <w:vMerge/>
          </w:tcPr>
          <w:p w:rsidR="00CB4146" w:rsidRPr="00A612DC" w:rsidRDefault="00CB4146" w:rsidP="00CB4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704B6D" w:rsidRDefault="00CB4146" w:rsidP="00CB414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704B6D">
              <w:rPr>
                <w:rFonts w:ascii="Times New Roman" w:hAnsi="Times New Roman"/>
                <w:b/>
                <w:sz w:val="24"/>
                <w:szCs w:val="24"/>
              </w:rPr>
              <w:t>Сумма и произведение событий. Зависимые и независимые события.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146" w:rsidTr="00982D1C">
        <w:trPr>
          <w:trHeight w:val="10"/>
        </w:trPr>
        <w:tc>
          <w:tcPr>
            <w:tcW w:w="4644" w:type="dxa"/>
            <w:vMerge/>
          </w:tcPr>
          <w:p w:rsidR="00CB4146" w:rsidRPr="00A612DC" w:rsidRDefault="00CB4146" w:rsidP="00CB4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FD3813" w:rsidRDefault="00CB4146" w:rsidP="00CB414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FD3813">
              <w:rPr>
                <w:rFonts w:ascii="Times New Roman" w:hAnsi="Times New Roman"/>
                <w:b/>
                <w:sz w:val="24"/>
                <w:szCs w:val="24"/>
              </w:rPr>
              <w:t>Решение задач на нахождение вероятностей. Решение задач по теоремам сложения и умножения.</w:t>
            </w:r>
          </w:p>
        </w:tc>
        <w:tc>
          <w:tcPr>
            <w:tcW w:w="1559" w:type="dxa"/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146" w:rsidTr="00982D1C">
        <w:trPr>
          <w:trHeight w:val="10"/>
        </w:trPr>
        <w:tc>
          <w:tcPr>
            <w:tcW w:w="4644" w:type="dxa"/>
            <w:vMerge/>
          </w:tcPr>
          <w:p w:rsidR="00CB4146" w:rsidRPr="00A612DC" w:rsidRDefault="00CB4146" w:rsidP="00CB4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BE4142" w:rsidRDefault="00CB4146" w:rsidP="00CB414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BE4142">
              <w:rPr>
                <w:rFonts w:ascii="Times New Roman" w:hAnsi="Times New Roman"/>
                <w:b/>
                <w:i/>
                <w:sz w:val="24"/>
                <w:szCs w:val="24"/>
              </w:rPr>
              <w:t>Вероятность сложных событий.</w:t>
            </w:r>
          </w:p>
        </w:tc>
        <w:tc>
          <w:tcPr>
            <w:tcW w:w="1559" w:type="dxa"/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146" w:rsidTr="00982D1C">
        <w:trPr>
          <w:trHeight w:val="10"/>
        </w:trPr>
        <w:tc>
          <w:tcPr>
            <w:tcW w:w="4644" w:type="dxa"/>
            <w:vMerge/>
          </w:tcPr>
          <w:p w:rsidR="00CB4146" w:rsidRPr="00A612DC" w:rsidRDefault="00CB4146" w:rsidP="00CB4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EE75A4" w:rsidRDefault="00CB4146" w:rsidP="00CB414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B4146">
              <w:rPr>
                <w:rFonts w:ascii="Times New Roman" w:hAnsi="Times New Roman"/>
                <w:sz w:val="24"/>
                <w:szCs w:val="24"/>
              </w:rPr>
              <w:t>Практическое занятие:</w:t>
            </w:r>
            <w:r w:rsidRPr="00CB414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E75A4">
              <w:rPr>
                <w:rFonts w:ascii="Times New Roman" w:hAnsi="Times New Roman"/>
                <w:i/>
                <w:sz w:val="24"/>
                <w:szCs w:val="24"/>
              </w:rPr>
              <w:t>Вычисление вероятностей сложных событий.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Решение задач профессиональной направленности.</w:t>
            </w:r>
          </w:p>
        </w:tc>
        <w:tc>
          <w:tcPr>
            <w:tcW w:w="1559" w:type="dxa"/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146" w:rsidTr="00982D1C">
        <w:trPr>
          <w:trHeight w:val="10"/>
        </w:trPr>
        <w:tc>
          <w:tcPr>
            <w:tcW w:w="4644" w:type="dxa"/>
            <w:vMerge/>
          </w:tcPr>
          <w:p w:rsidR="00CB4146" w:rsidRPr="00A612DC" w:rsidRDefault="00CB4146" w:rsidP="00CB4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BE4142" w:rsidRDefault="00CB4146" w:rsidP="00CB41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BE4142">
              <w:rPr>
                <w:rFonts w:ascii="Times New Roman" w:hAnsi="Times New Roman"/>
                <w:b/>
                <w:sz w:val="24"/>
                <w:szCs w:val="24"/>
              </w:rPr>
              <w:t>Формула полной вероятности. Формула Байеса.</w:t>
            </w:r>
          </w:p>
        </w:tc>
        <w:tc>
          <w:tcPr>
            <w:tcW w:w="1559" w:type="dxa"/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146" w:rsidTr="00982D1C">
        <w:trPr>
          <w:trHeight w:val="10"/>
        </w:trPr>
        <w:tc>
          <w:tcPr>
            <w:tcW w:w="4644" w:type="dxa"/>
            <w:vMerge/>
          </w:tcPr>
          <w:p w:rsidR="00CB4146" w:rsidRPr="00A612DC" w:rsidRDefault="00CB4146" w:rsidP="00CB4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BE4142" w:rsidRDefault="00CB4146" w:rsidP="00CB414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BE4142">
              <w:rPr>
                <w:rFonts w:ascii="Times New Roman" w:hAnsi="Times New Roman"/>
                <w:b/>
                <w:sz w:val="24"/>
                <w:szCs w:val="24"/>
              </w:rPr>
              <w:t>Решение задач по формулам полной вероятности и Байеса.</w:t>
            </w:r>
          </w:p>
        </w:tc>
        <w:tc>
          <w:tcPr>
            <w:tcW w:w="1559" w:type="dxa"/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146" w:rsidTr="00FF7B69">
        <w:trPr>
          <w:trHeight w:val="10"/>
        </w:trPr>
        <w:tc>
          <w:tcPr>
            <w:tcW w:w="4644" w:type="dxa"/>
            <w:vMerge/>
          </w:tcPr>
          <w:p w:rsidR="00CB4146" w:rsidRPr="00A612DC" w:rsidRDefault="00CB4146" w:rsidP="00CB4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BE4142" w:rsidRDefault="00CB4146" w:rsidP="00CB414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BE4142">
              <w:rPr>
                <w:rFonts w:ascii="Times New Roman" w:hAnsi="Times New Roman"/>
                <w:b/>
                <w:sz w:val="24"/>
                <w:szCs w:val="24"/>
              </w:rPr>
              <w:t>Последовательность зависимых испытаний. Формула Бернулли.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146" w:rsidTr="00CB4146">
        <w:trPr>
          <w:trHeight w:val="70"/>
        </w:trPr>
        <w:tc>
          <w:tcPr>
            <w:tcW w:w="4644" w:type="dxa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13" w:type="dxa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4146" w:rsidTr="00FF7B69">
        <w:trPr>
          <w:trHeight w:val="463"/>
        </w:trPr>
        <w:tc>
          <w:tcPr>
            <w:tcW w:w="4644" w:type="dxa"/>
          </w:tcPr>
          <w:p w:rsidR="00CB4146" w:rsidRPr="00CB4146" w:rsidRDefault="00CB4146" w:rsidP="00CB41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  Основы теории вероятностей   </w:t>
            </w:r>
          </w:p>
          <w:p w:rsidR="00CB4146" w:rsidRPr="00CB4146" w:rsidRDefault="00CB4146" w:rsidP="00CB41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CB4146" w:rsidRPr="00BE4142" w:rsidRDefault="00CB4146" w:rsidP="00CB414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BE4142">
              <w:rPr>
                <w:rFonts w:ascii="Times New Roman" w:hAnsi="Times New Roman"/>
                <w:b/>
                <w:sz w:val="24"/>
                <w:szCs w:val="24"/>
              </w:rPr>
              <w:t>Вычисление вероятностей по формуле Бернулли.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4146" w:rsidRPr="00CB4146" w:rsidRDefault="00CB4146" w:rsidP="00CB4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B4146" w:rsidRPr="00A612DC" w:rsidRDefault="00CB4146" w:rsidP="00C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927" w:rsidTr="00982D1C">
        <w:trPr>
          <w:trHeight w:val="416"/>
        </w:trPr>
        <w:tc>
          <w:tcPr>
            <w:tcW w:w="4644" w:type="dxa"/>
            <w:vMerge w:val="restart"/>
          </w:tcPr>
          <w:p w:rsidR="00DF4927" w:rsidRPr="00DF4927" w:rsidRDefault="00DF4927" w:rsidP="00DF49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sz w:val="24"/>
                <w:szCs w:val="24"/>
              </w:rPr>
              <w:t>Тема 1.3.   Дискретные случайные величины (ДСВ)</w:t>
            </w:r>
          </w:p>
        </w:tc>
        <w:tc>
          <w:tcPr>
            <w:tcW w:w="7513" w:type="dxa"/>
          </w:tcPr>
          <w:p w:rsidR="00DF4927" w:rsidRPr="00321DB1" w:rsidRDefault="00DF4927" w:rsidP="00DF4927">
            <w:pPr>
              <w:pStyle w:val="TableParagraph"/>
              <w:spacing w:line="235" w:lineRule="exact"/>
              <w:jc w:val="both"/>
              <w:rPr>
                <w:b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 w:rsidRPr="00321DB1">
              <w:rPr>
                <w:b/>
                <w:sz w:val="24"/>
                <w:szCs w:val="24"/>
              </w:rPr>
              <w:t>Дискретная случайная величина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321DB1">
              <w:rPr>
                <w:b/>
                <w:sz w:val="24"/>
                <w:szCs w:val="24"/>
              </w:rPr>
              <w:t>Графическое изображение распределения ДСВ. Функции от ДСВ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927" w:rsidTr="00DF4927">
        <w:trPr>
          <w:trHeight w:val="70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527AD5" w:rsidRDefault="00DF4927" w:rsidP="00DF492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  <w:r w:rsidRPr="00527AD5">
              <w:rPr>
                <w:rFonts w:ascii="Times New Roman" w:hAnsi="Times New Roman"/>
                <w:b/>
                <w:i/>
                <w:sz w:val="24"/>
                <w:szCs w:val="24"/>
              </w:rPr>
              <w:t>Составление законов распределения ДСВ.</w:t>
            </w:r>
          </w:p>
        </w:tc>
        <w:tc>
          <w:tcPr>
            <w:tcW w:w="1559" w:type="dxa"/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27" w:rsidTr="00FF7B69">
        <w:trPr>
          <w:trHeight w:val="70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DF4927" w:rsidRDefault="00DF4927" w:rsidP="00DF49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F492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</w:t>
            </w:r>
            <w:r w:rsidRPr="00DF4927">
              <w:rPr>
                <w:rFonts w:ascii="Times New Roman" w:hAnsi="Times New Roman"/>
                <w:i/>
                <w:sz w:val="24"/>
                <w:szCs w:val="24"/>
              </w:rPr>
              <w:t>Составление законов распределения ДСВ.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27" w:rsidTr="00FF7B69">
        <w:trPr>
          <w:trHeight w:val="550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A2120E" w:rsidRDefault="00DF4927" w:rsidP="00DF4927">
            <w:pPr>
              <w:pStyle w:val="TableParagraph"/>
              <w:tabs>
                <w:tab w:val="left" w:pos="382"/>
              </w:tabs>
              <w:jc w:val="both"/>
              <w:rPr>
                <w:b/>
                <w:i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 w:rsidRPr="00A2120E">
              <w:rPr>
                <w:b/>
                <w:sz w:val="24"/>
                <w:szCs w:val="24"/>
              </w:rPr>
              <w:t>Математическое ожидание, дисперсия и среднеквадратическое отклонение ДСВ.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27" w:rsidTr="00FF7B69">
        <w:trPr>
          <w:trHeight w:val="550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527AD5" w:rsidRDefault="00DF4927" w:rsidP="00DF4927">
            <w:pPr>
              <w:pStyle w:val="TableParagraph"/>
              <w:tabs>
                <w:tab w:val="left" w:pos="827"/>
                <w:tab w:val="left" w:pos="828"/>
              </w:tabs>
              <w:ind w:right="402"/>
              <w:jc w:val="both"/>
              <w:rPr>
                <w:b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Практическое занятие: </w:t>
            </w:r>
            <w:r w:rsidRPr="00527AD5">
              <w:rPr>
                <w:b/>
              </w:rPr>
              <w:t>Построение закона распределения и функция распределения ДСВ. Вычисление основных числовых характеристик</w:t>
            </w:r>
            <w:r w:rsidRPr="00527AD5">
              <w:rPr>
                <w:b/>
                <w:spacing w:val="-2"/>
              </w:rPr>
              <w:t xml:space="preserve"> </w:t>
            </w:r>
            <w:r w:rsidRPr="00527AD5">
              <w:rPr>
                <w:b/>
              </w:rPr>
              <w:t>ДСВ.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27" w:rsidTr="00FF7B69">
        <w:trPr>
          <w:trHeight w:val="550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A2120E" w:rsidRDefault="00DF4927" w:rsidP="00DF4927">
            <w:pPr>
              <w:pStyle w:val="TableParagraph"/>
              <w:spacing w:line="234" w:lineRule="exact"/>
              <w:jc w:val="both"/>
              <w:rPr>
                <w:b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 w:rsidRPr="00A2120E">
              <w:rPr>
                <w:b/>
                <w:sz w:val="24"/>
                <w:szCs w:val="24"/>
              </w:rPr>
              <w:t>Понятие биномиального распределения, характеристики</w:t>
            </w:r>
            <w:r>
              <w:rPr>
                <w:b/>
                <w:sz w:val="24"/>
                <w:szCs w:val="24"/>
              </w:rPr>
              <w:t>.</w:t>
            </w:r>
            <w:r w:rsidRPr="00A2120E">
              <w:rPr>
                <w:b/>
                <w:sz w:val="24"/>
                <w:szCs w:val="24"/>
              </w:rPr>
              <w:t xml:space="preserve"> Понятие геометрического распределения, характеристики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27" w:rsidTr="00FF7B69">
        <w:trPr>
          <w:trHeight w:val="70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A706CA" w:rsidRDefault="00DF4927" w:rsidP="00DF4927">
            <w:pPr>
              <w:pStyle w:val="TableParagraph"/>
              <w:spacing w:line="234" w:lineRule="exact"/>
              <w:jc w:val="both"/>
              <w:rPr>
                <w:b/>
                <w:i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b/>
                <w:i/>
                <w:sz w:val="24"/>
                <w:szCs w:val="24"/>
              </w:rPr>
              <w:t>Б</w:t>
            </w:r>
            <w:r w:rsidRPr="00A706CA">
              <w:rPr>
                <w:b/>
                <w:i/>
                <w:sz w:val="24"/>
                <w:szCs w:val="24"/>
              </w:rPr>
              <w:t>иномиально</w:t>
            </w:r>
            <w:r>
              <w:rPr>
                <w:b/>
                <w:i/>
                <w:sz w:val="24"/>
                <w:szCs w:val="24"/>
              </w:rPr>
              <w:t>е</w:t>
            </w:r>
            <w:r w:rsidRPr="00A706CA">
              <w:rPr>
                <w:b/>
                <w:i/>
                <w:sz w:val="24"/>
                <w:szCs w:val="24"/>
              </w:rPr>
              <w:t xml:space="preserve"> распределени</w:t>
            </w:r>
            <w:r>
              <w:rPr>
                <w:b/>
                <w:i/>
                <w:sz w:val="24"/>
                <w:szCs w:val="24"/>
              </w:rPr>
              <w:t>е</w:t>
            </w:r>
            <w:r w:rsidRPr="00A706CA">
              <w:rPr>
                <w:b/>
                <w:i/>
                <w:sz w:val="24"/>
                <w:szCs w:val="24"/>
              </w:rPr>
              <w:t xml:space="preserve">, характеристики. </w:t>
            </w:r>
            <w:r>
              <w:rPr>
                <w:b/>
                <w:i/>
                <w:sz w:val="24"/>
                <w:szCs w:val="24"/>
              </w:rPr>
              <w:t>Геометрическое</w:t>
            </w:r>
            <w:r w:rsidRPr="00A706CA">
              <w:rPr>
                <w:b/>
                <w:i/>
                <w:sz w:val="24"/>
                <w:szCs w:val="24"/>
              </w:rPr>
              <w:t xml:space="preserve"> распределени</w:t>
            </w:r>
            <w:r>
              <w:rPr>
                <w:b/>
                <w:i/>
                <w:sz w:val="24"/>
                <w:szCs w:val="24"/>
              </w:rPr>
              <w:t>е</w:t>
            </w:r>
            <w:r w:rsidRPr="00A706CA">
              <w:rPr>
                <w:b/>
                <w:i/>
                <w:sz w:val="24"/>
                <w:szCs w:val="24"/>
              </w:rPr>
              <w:t>, характеристики.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27" w:rsidTr="00FF7B69">
        <w:trPr>
          <w:trHeight w:val="70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24514E" w:rsidRDefault="00DF4927" w:rsidP="00DF49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F4927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  <w:r w:rsidRPr="00CB41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27AD5">
              <w:rPr>
                <w:rFonts w:ascii="Times New Roman" w:hAnsi="Times New Roman"/>
                <w:i/>
                <w:sz w:val="24"/>
                <w:szCs w:val="24"/>
              </w:rPr>
              <w:t>ДСВ в информационных системах.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27" w:rsidTr="00FF7B69">
        <w:trPr>
          <w:trHeight w:val="173"/>
        </w:trPr>
        <w:tc>
          <w:tcPr>
            <w:tcW w:w="4644" w:type="dxa"/>
            <w:vMerge/>
          </w:tcPr>
          <w:p w:rsidR="00DF4927" w:rsidRPr="00A612DC" w:rsidRDefault="00DF4927" w:rsidP="00DF4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DF4927" w:rsidRPr="00A2120E" w:rsidRDefault="00DF4927" w:rsidP="00DF4927">
            <w:pPr>
              <w:pStyle w:val="TableParagraph"/>
              <w:tabs>
                <w:tab w:val="left" w:pos="382"/>
              </w:tabs>
              <w:jc w:val="both"/>
              <w:rPr>
                <w:b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Практическое занятие: </w:t>
            </w:r>
            <w:r w:rsidRPr="00A2120E">
              <w:rPr>
                <w:b/>
                <w:sz w:val="24"/>
                <w:szCs w:val="24"/>
              </w:rPr>
              <w:t>Вычисление характеристических величин ДСВ.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4927" w:rsidRPr="00DF4927" w:rsidRDefault="00DF4927" w:rsidP="00DF4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9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F4927" w:rsidRPr="00A612DC" w:rsidRDefault="00DF4927" w:rsidP="00DF4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69" w:rsidTr="00FF7B69">
        <w:trPr>
          <w:trHeight w:val="412"/>
        </w:trPr>
        <w:tc>
          <w:tcPr>
            <w:tcW w:w="4644" w:type="dxa"/>
            <w:vMerge w:val="restart"/>
          </w:tcPr>
          <w:p w:rsidR="00FF7B69" w:rsidRPr="00FF7B69" w:rsidRDefault="00FF7B69" w:rsidP="00FF7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B69">
              <w:rPr>
                <w:rFonts w:ascii="Times New Roman" w:hAnsi="Times New Roman" w:cs="Times New Roman"/>
                <w:b/>
                <w:sz w:val="24"/>
                <w:szCs w:val="24"/>
              </w:rPr>
              <w:t>Тема 1.4.   Непрерывные случайные величины (НСВ)</w:t>
            </w:r>
          </w:p>
        </w:tc>
        <w:tc>
          <w:tcPr>
            <w:tcW w:w="7513" w:type="dxa"/>
          </w:tcPr>
          <w:p w:rsidR="00FF7B69" w:rsidRDefault="00FF7B69" w:rsidP="00FF7B69">
            <w:pPr>
              <w:pStyle w:val="TableParagraph"/>
              <w:spacing w:line="247" w:lineRule="exact"/>
              <w:jc w:val="both"/>
              <w:rPr>
                <w:b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 w:rsidRPr="00FC63C3">
              <w:rPr>
                <w:b/>
                <w:sz w:val="24"/>
                <w:szCs w:val="24"/>
              </w:rPr>
              <w:t>Понятие НСВ. Равномерно распределенная НСВ. Геометрическое определение вероятности. Центральная предельная теорема.</w:t>
            </w:r>
          </w:p>
          <w:p w:rsidR="00136C13" w:rsidRPr="00FC63C3" w:rsidRDefault="00136C13" w:rsidP="00FF7B69">
            <w:pPr>
              <w:pStyle w:val="TableParagraph"/>
              <w:spacing w:line="247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7B69" w:rsidRPr="00FF7B69" w:rsidRDefault="00FF7B69" w:rsidP="00FF7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B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F7B69" w:rsidRPr="00A612DC" w:rsidRDefault="00FF7B69" w:rsidP="00FF7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7B69" w:rsidTr="00FF7B69">
        <w:trPr>
          <w:trHeight w:val="122"/>
        </w:trPr>
        <w:tc>
          <w:tcPr>
            <w:tcW w:w="4644" w:type="dxa"/>
            <w:vMerge/>
          </w:tcPr>
          <w:p w:rsidR="00FF7B69" w:rsidRPr="00A612DC" w:rsidRDefault="00FF7B69" w:rsidP="00FF7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F7B69" w:rsidRDefault="00FF7B69" w:rsidP="00FF7B69">
            <w:pPr>
              <w:pStyle w:val="TableParagraph"/>
              <w:spacing w:line="247" w:lineRule="exact"/>
              <w:jc w:val="both"/>
              <w:rPr>
                <w:b/>
                <w:i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 w:rsidRPr="00FC63C3">
              <w:rPr>
                <w:b/>
                <w:i/>
                <w:sz w:val="24"/>
                <w:szCs w:val="24"/>
              </w:rPr>
              <w:t>Понятие НСВ. Равномерно распределенная НСВ. Геометрическое определение вероятности. Центральная предельная теорема.</w:t>
            </w:r>
          </w:p>
          <w:p w:rsidR="00136C13" w:rsidRPr="00FC63C3" w:rsidRDefault="00136C13" w:rsidP="00FF7B69">
            <w:pPr>
              <w:pStyle w:val="TableParagraph"/>
              <w:spacing w:line="247" w:lineRule="exact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7B69" w:rsidRPr="00FF7B69" w:rsidRDefault="00FF7B69" w:rsidP="00FF7B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7B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F7B69" w:rsidRPr="00A612DC" w:rsidRDefault="00FF7B69" w:rsidP="00FF7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69" w:rsidTr="00FF7B69">
        <w:trPr>
          <w:trHeight w:val="122"/>
        </w:trPr>
        <w:tc>
          <w:tcPr>
            <w:tcW w:w="4644" w:type="dxa"/>
            <w:vMerge/>
          </w:tcPr>
          <w:p w:rsidR="00FF7B69" w:rsidRPr="00A612DC" w:rsidRDefault="00FF7B69" w:rsidP="00FF7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F7B69" w:rsidRPr="00FC63C3" w:rsidRDefault="0055728E" w:rsidP="00FF7B69">
            <w:pPr>
              <w:pStyle w:val="TableParagraph"/>
              <w:tabs>
                <w:tab w:val="left" w:pos="827"/>
                <w:tab w:val="left" w:pos="828"/>
              </w:tabs>
              <w:ind w:right="227"/>
              <w:jc w:val="both"/>
              <w:rPr>
                <w:b/>
                <w:i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Практическое занятие: </w:t>
            </w:r>
            <w:r w:rsidR="00FF7B69" w:rsidRPr="00FC63C3">
              <w:rPr>
                <w:b/>
                <w:sz w:val="24"/>
                <w:szCs w:val="24"/>
              </w:rPr>
              <w:t>Вычисление числовых характеристик НСВ. Построение функции плотности и интегральной функции распределения.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7B69" w:rsidRPr="00FF7B69" w:rsidRDefault="00FF7B69" w:rsidP="00FF7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B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F7B69" w:rsidRPr="00A612DC" w:rsidRDefault="00FF7B69" w:rsidP="00FF7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69" w:rsidTr="00FF7B69">
        <w:trPr>
          <w:trHeight w:val="122"/>
        </w:trPr>
        <w:tc>
          <w:tcPr>
            <w:tcW w:w="4644" w:type="dxa"/>
            <w:vMerge/>
          </w:tcPr>
          <w:p w:rsidR="00FF7B69" w:rsidRPr="00A612DC" w:rsidRDefault="00FF7B69" w:rsidP="00FF7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F7B69" w:rsidRPr="005333E4" w:rsidRDefault="0055728E" w:rsidP="00FF7B69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Самостоятельная работа: </w:t>
            </w:r>
            <w:r w:rsidR="00FF7B69" w:rsidRPr="005333E4">
              <w:rPr>
                <w:b/>
                <w:i/>
                <w:sz w:val="24"/>
                <w:szCs w:val="24"/>
              </w:rPr>
              <w:t>Вычисление числовых характеристик НСВ.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7B69" w:rsidRPr="0055728E" w:rsidRDefault="00FF7B69" w:rsidP="00FF7B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7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F7B69" w:rsidRPr="00A612DC" w:rsidRDefault="00FF7B69" w:rsidP="00FF7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69" w:rsidTr="00FF7B69">
        <w:trPr>
          <w:trHeight w:val="95"/>
        </w:trPr>
        <w:tc>
          <w:tcPr>
            <w:tcW w:w="4644" w:type="dxa"/>
            <w:vMerge/>
          </w:tcPr>
          <w:p w:rsidR="00FF7B69" w:rsidRPr="00A612DC" w:rsidRDefault="00FF7B69" w:rsidP="00FF7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F7B69" w:rsidRPr="0055728E" w:rsidRDefault="0055728E" w:rsidP="00FF7B69">
            <w:pPr>
              <w:shd w:val="clear" w:color="auto" w:fill="FFFFFF"/>
              <w:ind w:firstLine="3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728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</w:t>
            </w:r>
            <w:r w:rsidR="00FF7B69" w:rsidRPr="0055728E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теоремы Чебышева и теоремы Бернулли.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7B69" w:rsidRPr="0055728E" w:rsidRDefault="00FF7B69" w:rsidP="00FF7B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728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F7B69" w:rsidRPr="00A612DC" w:rsidRDefault="00FF7B69" w:rsidP="00FF7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C13" w:rsidTr="00891E42">
        <w:trPr>
          <w:trHeight w:val="95"/>
        </w:trPr>
        <w:tc>
          <w:tcPr>
            <w:tcW w:w="4644" w:type="dxa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13" w:type="dxa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C13" w:rsidTr="00B02818">
        <w:trPr>
          <w:trHeight w:val="70"/>
        </w:trPr>
        <w:tc>
          <w:tcPr>
            <w:tcW w:w="12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6C13" w:rsidRPr="00A612DC" w:rsidRDefault="00136C13" w:rsidP="00136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Математическая статистика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C13" w:rsidTr="007A0820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</w:tcBorders>
          </w:tcPr>
          <w:p w:rsidR="00136C13" w:rsidRPr="00136C13" w:rsidRDefault="00136C13" w:rsidP="00136C13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136C1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Тема 2.1 Математическая статистика </w:t>
            </w:r>
          </w:p>
        </w:tc>
        <w:tc>
          <w:tcPr>
            <w:tcW w:w="7513" w:type="dxa"/>
          </w:tcPr>
          <w:p w:rsidR="00136C13" w:rsidRPr="005333E4" w:rsidRDefault="00136C13" w:rsidP="00136C13">
            <w:pPr>
              <w:pStyle w:val="TableParagraph"/>
              <w:spacing w:line="234" w:lineRule="exact"/>
              <w:jc w:val="both"/>
              <w:rPr>
                <w:b/>
                <w:sz w:val="24"/>
                <w:szCs w:val="24"/>
              </w:rPr>
            </w:pPr>
            <w:r w:rsidRPr="00136C13">
              <w:rPr>
                <w:b/>
                <w:sz w:val="24"/>
                <w:szCs w:val="24"/>
              </w:rPr>
              <w:t xml:space="preserve">Содержание учебного материала: </w:t>
            </w:r>
            <w:r w:rsidRPr="005333E4">
              <w:rPr>
                <w:b/>
                <w:sz w:val="24"/>
                <w:szCs w:val="24"/>
              </w:rPr>
              <w:t>Задачи и методы математической статистики. Виды выборки</w:t>
            </w:r>
            <w:r>
              <w:rPr>
                <w:b/>
                <w:sz w:val="24"/>
                <w:szCs w:val="24"/>
              </w:rPr>
              <w:t>.</w:t>
            </w:r>
            <w:r w:rsidRPr="005333E4">
              <w:rPr>
                <w:b/>
                <w:sz w:val="24"/>
                <w:szCs w:val="24"/>
              </w:rPr>
              <w:t xml:space="preserve"> Числовые характеристики вариационного ряда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36C13" w:rsidRPr="00136C13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C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36C13" w:rsidRPr="00136C13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C13" w:rsidTr="007A0820">
        <w:trPr>
          <w:trHeight w:val="107"/>
        </w:trPr>
        <w:tc>
          <w:tcPr>
            <w:tcW w:w="4644" w:type="dxa"/>
            <w:vMerge/>
          </w:tcPr>
          <w:p w:rsidR="00136C13" w:rsidRPr="00A612DC" w:rsidRDefault="00136C13" w:rsidP="00136C13">
            <w:pPr>
              <w:shd w:val="clear" w:color="auto" w:fill="FFFFFF"/>
              <w:ind w:firstLine="35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</w:tcPr>
          <w:p w:rsidR="00136C13" w:rsidRPr="005333E4" w:rsidRDefault="00136C13" w:rsidP="00136C13">
            <w:pPr>
              <w:pStyle w:val="TableParagraph"/>
              <w:spacing w:line="247" w:lineRule="exact"/>
              <w:jc w:val="both"/>
              <w:rPr>
                <w:b/>
                <w:sz w:val="24"/>
                <w:szCs w:val="24"/>
              </w:rPr>
            </w:pPr>
            <w:r w:rsidRPr="00CB4146">
              <w:rPr>
                <w:b/>
                <w:sz w:val="24"/>
                <w:szCs w:val="24"/>
              </w:rPr>
              <w:t xml:space="preserve">Практическое занятие: </w:t>
            </w:r>
            <w:r w:rsidRPr="005333E4">
              <w:rPr>
                <w:b/>
                <w:sz w:val="24"/>
                <w:szCs w:val="24"/>
              </w:rPr>
              <w:t>Построение эмпирической функции распределения. Вычисление числовых характеристик выборки. Точечные и интервальные</w:t>
            </w:r>
            <w:r w:rsidRPr="005333E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333E4">
              <w:rPr>
                <w:b/>
                <w:sz w:val="24"/>
                <w:szCs w:val="24"/>
              </w:rPr>
              <w:t>оценки.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36C13" w:rsidRPr="00136C13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C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C13" w:rsidTr="007A0820">
        <w:trPr>
          <w:trHeight w:val="70"/>
        </w:trPr>
        <w:tc>
          <w:tcPr>
            <w:tcW w:w="4644" w:type="dxa"/>
            <w:vMerge/>
          </w:tcPr>
          <w:p w:rsidR="00136C13" w:rsidRPr="00A612DC" w:rsidRDefault="00136C13" w:rsidP="00136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36C13" w:rsidRPr="00882D7B" w:rsidRDefault="00136C13" w:rsidP="00136C13">
            <w:pPr>
              <w:jc w:val="both"/>
              <w:rPr>
                <w:rFonts w:ascii="Times New Roman" w:hAnsi="Times New Roman"/>
                <w:b/>
              </w:rPr>
            </w:pPr>
            <w:r w:rsidRPr="00136C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 w:rsidRPr="00CB4146">
              <w:rPr>
                <w:b/>
                <w:sz w:val="24"/>
                <w:szCs w:val="24"/>
              </w:rPr>
              <w:t xml:space="preserve"> </w:t>
            </w:r>
            <w:r w:rsidRPr="0015731D">
              <w:rPr>
                <w:rFonts w:ascii="Times New Roman" w:hAnsi="Times New Roman"/>
                <w:b/>
                <w:i/>
                <w:sz w:val="24"/>
                <w:szCs w:val="24"/>
              </w:rPr>
              <w:t>Элементы теории корреляции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36C13" w:rsidRPr="00136C13" w:rsidRDefault="00136C13" w:rsidP="00136C1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6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C13" w:rsidTr="007A0820">
        <w:trPr>
          <w:trHeight w:val="174"/>
        </w:trPr>
        <w:tc>
          <w:tcPr>
            <w:tcW w:w="4644" w:type="dxa"/>
            <w:vMerge/>
          </w:tcPr>
          <w:p w:rsidR="00136C13" w:rsidRPr="00A612DC" w:rsidRDefault="00136C13" w:rsidP="00136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36C13" w:rsidRPr="00136C13" w:rsidRDefault="00136C13" w:rsidP="00136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C1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 Отыскание выборочного управления линии регрессии.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C13" w:rsidTr="000F5E53">
        <w:trPr>
          <w:trHeight w:val="135"/>
        </w:trPr>
        <w:tc>
          <w:tcPr>
            <w:tcW w:w="4644" w:type="dxa"/>
            <w:vMerge/>
          </w:tcPr>
          <w:p w:rsidR="00136C13" w:rsidRPr="00A612DC" w:rsidRDefault="00136C13" w:rsidP="00136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36C13" w:rsidRPr="005333E4" w:rsidRDefault="00136C13" w:rsidP="00136C1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6C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CB4146">
              <w:rPr>
                <w:b/>
                <w:sz w:val="24"/>
                <w:szCs w:val="24"/>
              </w:rPr>
              <w:t xml:space="preserve"> </w:t>
            </w:r>
            <w:r w:rsidRPr="005333E4">
              <w:rPr>
                <w:rFonts w:ascii="Times New Roman" w:hAnsi="Times New Roman"/>
                <w:b/>
                <w:sz w:val="24"/>
                <w:szCs w:val="24"/>
              </w:rPr>
              <w:t>Решение задач для коэффициентов регрессии.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36C13" w:rsidRPr="00136C13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C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36C13" w:rsidRPr="00136C13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C13" w:rsidTr="00982D1C">
        <w:trPr>
          <w:trHeight w:val="109"/>
        </w:trPr>
        <w:tc>
          <w:tcPr>
            <w:tcW w:w="4644" w:type="dxa"/>
          </w:tcPr>
          <w:p w:rsidR="00136C13" w:rsidRPr="00A612DC" w:rsidRDefault="00136C13" w:rsidP="00136C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136C13" w:rsidRDefault="00136C13" w:rsidP="00136C13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36C13" w:rsidRPr="00F911BE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1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C13" w:rsidTr="00982D1C">
        <w:trPr>
          <w:trHeight w:val="109"/>
        </w:trPr>
        <w:tc>
          <w:tcPr>
            <w:tcW w:w="4644" w:type="dxa"/>
          </w:tcPr>
          <w:p w:rsidR="00136C13" w:rsidRPr="00A612DC" w:rsidRDefault="00136C13" w:rsidP="00136C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136C13" w:rsidRPr="00C97E86" w:rsidRDefault="00136C13" w:rsidP="00136C13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Pr="00A3135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36C13" w:rsidRPr="00C97E86" w:rsidRDefault="00136C13" w:rsidP="00136C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136C13" w:rsidRPr="00A612DC" w:rsidRDefault="00136C13" w:rsidP="0013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5EDF" w:rsidRDefault="00DE5EDF" w:rsidP="00956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E5EDF" w:rsidRDefault="00DE5EDF" w:rsidP="00956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56205" w:rsidRDefault="00956205" w:rsidP="00956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956205" w:rsidSect="000F7FDD">
          <w:pgSz w:w="16838" w:h="11906" w:orient="landscape" w:code="9"/>
          <w:pgMar w:top="567" w:right="1134" w:bottom="709" w:left="1134" w:header="709" w:footer="709" w:gutter="0"/>
          <w:cols w:space="708"/>
          <w:docGrid w:linePitch="360"/>
        </w:sectPr>
      </w:pPr>
    </w:p>
    <w:p w:rsidR="00136C13" w:rsidRPr="00F63D9B" w:rsidRDefault="00136C13" w:rsidP="00136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D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УСЛОВИЕ РЕАЛИЗАЦИИ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Pr="00F63D9B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136C13" w:rsidRPr="007C2EEC" w:rsidRDefault="006E7532" w:rsidP="00136C13">
      <w:pPr>
        <w:widowControl w:val="0"/>
        <w:tabs>
          <w:tab w:val="left" w:pos="0"/>
        </w:tabs>
        <w:autoSpaceDE w:val="0"/>
        <w:autoSpaceDN w:val="0"/>
        <w:spacing w:before="43" w:after="0" w:line="240" w:lineRule="auto"/>
        <w:ind w:right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E753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ЕН. 03 ТЕОРИЯ ВЕРОЯТНОСТЕЙ И МАТЕМАТИЧЕСКАЯ СТАТИСТИКА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:rsidR="00136C13" w:rsidRPr="000E7984" w:rsidRDefault="00136C13" w:rsidP="00136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</w:t>
      </w:r>
      <w:r w:rsidRPr="000E798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</w:p>
    <w:p w:rsidR="00136C13" w:rsidRPr="007C2EEC" w:rsidRDefault="00136C13" w:rsidP="00136C13">
      <w:pPr>
        <w:widowControl w:val="0"/>
        <w:tabs>
          <w:tab w:val="left" w:pos="0"/>
          <w:tab w:val="left" w:pos="1355"/>
        </w:tabs>
        <w:autoSpaceDE w:val="0"/>
        <w:autoSpaceDN w:val="0"/>
        <w:spacing w:before="198" w:after="0" w:line="278" w:lineRule="auto"/>
        <w:ind w:right="22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</w:t>
      </w:r>
      <w:r w:rsidRPr="000917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Реализация учебной дисциплины требует наличия учебного кабинета математических дисциплин,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нащенный 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оборудованием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C2EEC">
        <w:rPr>
          <w:rFonts w:ascii="Times New Roman" w:eastAsia="Times New Roman" w:hAnsi="Times New Roman" w:cs="Times New Roman"/>
          <w:spacing w:val="-18"/>
          <w:sz w:val="28"/>
          <w:szCs w:val="28"/>
          <w:lang w:eastAsia="ru-RU" w:bidi="ru-RU"/>
        </w:rPr>
        <w:t xml:space="preserve">и 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техническими средствами</w:t>
      </w:r>
      <w:r w:rsidRPr="007C2EEC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обучения: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оборудование: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Доска классная – 1 шт. 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интерактивной доски – 1 шт.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станция – 1 шт.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 – 1 шт.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Клавиатура (мышь) – 1 шт. 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преподавателя – 1 шт.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 преподавателя – 1 шт.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ученический двухместный – 15 шт.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 ученический – 30 шт.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Стенды: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формулы дифференцирования;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таблица основных интегралов; 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дифференцирования;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преобразования дифференциалов;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значения тригонометрических функций;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уголок кабинета.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геометрических 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(многогранники, тела вращения) 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 – 1 шт.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Полки – 8 шт.</w:t>
      </w: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Демонстрационные таблицы: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демонстрационные "Геометрия 10 класс"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демонстрационные "Геометрия 11 класс"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учебные таблицы по разделам математики: «Функция», «Тригонометрия», «Начала математического анализа», «Показательная и логарифмическая функции», «Комбинаторика, статистика и теория вероятностей»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учебные таблицы по разделам математики: «Геометрия», «Общие методы решения уравнений и неравенств»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 по темам: «Тригонометрические функции», «Решение иррац. уравнений»,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«Производная», 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«Показательная функция», «Логарифмическая функция»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раздаточные материалы по темам.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диски: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Начертательная геометрия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(тригонометрия)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(математика)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(алгебра и начала анализа)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Математика (геометрия (стереометрия))</w:t>
      </w:r>
    </w:p>
    <w:p w:rsidR="00136C13" w:rsidRPr="007C2EEC" w:rsidRDefault="00136C13" w:rsidP="00136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E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Тесты по математике</w:t>
      </w: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E7984">
        <w:rPr>
          <w:rFonts w:ascii="Times New Roman" w:eastAsia="Times New Roman" w:hAnsi="Times New Roman"/>
          <w:b/>
          <w:sz w:val="28"/>
          <w:szCs w:val="28"/>
          <w:lang w:eastAsia="ar-SA"/>
        </w:rPr>
        <w:t>3.2. Информационное обеспечение обучения</w:t>
      </w:r>
    </w:p>
    <w:p w:rsidR="00136C13" w:rsidRPr="006A18AC" w:rsidRDefault="00136C13" w:rsidP="00136C1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6A18AC">
        <w:rPr>
          <w:rFonts w:ascii="Times New Roman" w:hAnsi="Times New Roman" w:cs="Times New Roman"/>
          <w:sz w:val="28"/>
          <w:szCs w:val="28"/>
          <w:u w:val="single"/>
        </w:rPr>
        <w:t>Печатные учебные издания:</w:t>
      </w:r>
    </w:p>
    <w:p w:rsidR="002C3BC0" w:rsidRDefault="002C3BC0" w:rsidP="002C3BC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3BC0" w:rsidRPr="002C3BC0" w:rsidRDefault="002C3BC0" w:rsidP="002C3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C3BC0">
        <w:rPr>
          <w:rFonts w:ascii="Times New Roman" w:hAnsi="Times New Roman" w:cs="Times New Roman"/>
          <w:sz w:val="28"/>
          <w:szCs w:val="28"/>
        </w:rPr>
        <w:t xml:space="preserve">Кочетков, Е.С. Теория вероятностей и математическая </w:t>
      </w:r>
      <w:r w:rsidRPr="002C3BC0">
        <w:rPr>
          <w:rFonts w:ascii="Times New Roman" w:hAnsi="Times New Roman" w:cs="Times New Roman"/>
          <w:sz w:val="28"/>
          <w:szCs w:val="28"/>
        </w:rPr>
        <w:t>статистика:</w:t>
      </w:r>
      <w:r w:rsidRPr="002C3BC0">
        <w:rPr>
          <w:rFonts w:ascii="Times New Roman" w:hAnsi="Times New Roman" w:cs="Times New Roman"/>
          <w:sz w:val="28"/>
          <w:szCs w:val="28"/>
        </w:rPr>
        <w:t xml:space="preserve"> учебник / Е.С. Кочетков, С.О. Смерчинская, В.В. Соколов. – 2-е изд., испр. и перераб. – </w:t>
      </w:r>
      <w:r w:rsidRPr="002C3BC0">
        <w:rPr>
          <w:rFonts w:ascii="Times New Roman" w:hAnsi="Times New Roman" w:cs="Times New Roman"/>
          <w:sz w:val="28"/>
          <w:szCs w:val="28"/>
        </w:rPr>
        <w:t>Москва:</w:t>
      </w:r>
      <w:r w:rsidRPr="002C3BC0">
        <w:rPr>
          <w:rFonts w:ascii="Times New Roman" w:hAnsi="Times New Roman" w:cs="Times New Roman"/>
          <w:sz w:val="28"/>
          <w:szCs w:val="28"/>
        </w:rPr>
        <w:t xml:space="preserve"> Форум, 2013. – 240 с.</w:t>
      </w:r>
    </w:p>
    <w:p w:rsidR="002C3BC0" w:rsidRPr="002C3BC0" w:rsidRDefault="002C3BC0" w:rsidP="002C3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C3BC0">
        <w:rPr>
          <w:rFonts w:ascii="Times New Roman" w:hAnsi="Times New Roman" w:cs="Times New Roman"/>
          <w:sz w:val="28"/>
          <w:szCs w:val="28"/>
        </w:rPr>
        <w:t xml:space="preserve">Спирина, М.С. Теория вероятностей и математическая статистика. Сборник </w:t>
      </w:r>
      <w:r w:rsidRPr="002C3BC0">
        <w:rPr>
          <w:rFonts w:ascii="Times New Roman" w:hAnsi="Times New Roman" w:cs="Times New Roman"/>
          <w:sz w:val="28"/>
          <w:szCs w:val="28"/>
        </w:rPr>
        <w:t>задач:</w:t>
      </w:r>
      <w:r w:rsidRPr="002C3BC0">
        <w:rPr>
          <w:rFonts w:ascii="Times New Roman" w:hAnsi="Times New Roman" w:cs="Times New Roman"/>
          <w:sz w:val="28"/>
          <w:szCs w:val="28"/>
        </w:rPr>
        <w:t xml:space="preserve"> учебное пособие / М.С. Спирина, П.А. Спирин. – 4-е изд., стер. – </w:t>
      </w:r>
      <w:r w:rsidRPr="002C3BC0">
        <w:rPr>
          <w:rFonts w:ascii="Times New Roman" w:hAnsi="Times New Roman" w:cs="Times New Roman"/>
          <w:sz w:val="28"/>
          <w:szCs w:val="28"/>
        </w:rPr>
        <w:t>Москва:</w:t>
      </w:r>
      <w:r w:rsidRPr="002C3BC0">
        <w:rPr>
          <w:rFonts w:ascii="Times New Roman" w:hAnsi="Times New Roman" w:cs="Times New Roman"/>
          <w:sz w:val="28"/>
          <w:szCs w:val="28"/>
        </w:rPr>
        <w:t xml:space="preserve"> Академия, 2020. – 192 с.</w:t>
      </w:r>
      <w:r w:rsidRPr="002C3BC0">
        <w:rPr>
          <w:rFonts w:ascii="Times New Roman" w:hAnsi="Times New Roman" w:cs="Times New Roman"/>
          <w:sz w:val="28"/>
          <w:szCs w:val="28"/>
        </w:rPr>
        <w:tab/>
      </w:r>
    </w:p>
    <w:p w:rsidR="002C3BC0" w:rsidRPr="002C3BC0" w:rsidRDefault="002C3BC0" w:rsidP="002C3BC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36C13" w:rsidRDefault="002C3BC0" w:rsidP="00136C1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2C3BC0">
        <w:rPr>
          <w:rFonts w:ascii="Times New Roman" w:hAnsi="Times New Roman" w:cs="Times New Roman"/>
          <w:sz w:val="28"/>
          <w:szCs w:val="28"/>
        </w:rPr>
        <w:tab/>
      </w:r>
    </w:p>
    <w:p w:rsidR="00136C13" w:rsidRPr="006A18AC" w:rsidRDefault="00136C13" w:rsidP="00136C1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Электронные </w:t>
      </w:r>
      <w:r w:rsidRPr="006A18AC">
        <w:rPr>
          <w:rFonts w:ascii="Times New Roman" w:hAnsi="Times New Roman" w:cs="Times New Roman"/>
          <w:sz w:val="28"/>
          <w:szCs w:val="28"/>
          <w:u w:val="single"/>
        </w:rPr>
        <w:t>учебные издания:</w:t>
      </w:r>
    </w:p>
    <w:p w:rsidR="002C3BC0" w:rsidRDefault="002C3BC0" w:rsidP="002C3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BC0">
        <w:rPr>
          <w:rFonts w:ascii="Times New Roman" w:hAnsi="Times New Roman" w:cs="Times New Roman"/>
          <w:sz w:val="28"/>
          <w:szCs w:val="28"/>
        </w:rPr>
        <w:t xml:space="preserve">Денежкина, И.Е. Теория вероятностей и математическая статистика: учебное пособие / И.Е. Денежкина, С.Е. Степанов, И.И. Цыганок. – </w:t>
      </w:r>
      <w:r w:rsidRPr="002C3BC0">
        <w:rPr>
          <w:rFonts w:ascii="Times New Roman" w:hAnsi="Times New Roman" w:cs="Times New Roman"/>
          <w:sz w:val="28"/>
          <w:szCs w:val="28"/>
        </w:rPr>
        <w:t>Москва:</w:t>
      </w:r>
      <w:r w:rsidRPr="002C3BC0">
        <w:rPr>
          <w:rFonts w:ascii="Times New Roman" w:hAnsi="Times New Roman" w:cs="Times New Roman"/>
          <w:sz w:val="28"/>
          <w:szCs w:val="28"/>
        </w:rPr>
        <w:t xml:space="preserve"> КноРус, 2022. – 302 с.</w:t>
      </w: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rPr>
          <w:rFonts w:ascii="Times New Roman" w:hAnsi="Times New Roman" w:cs="Times New Roman"/>
          <w:b/>
          <w:sz w:val="28"/>
          <w:szCs w:val="28"/>
        </w:rPr>
      </w:pPr>
    </w:p>
    <w:p w:rsidR="00136C13" w:rsidRPr="00335589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136C13" w:rsidRPr="00335589" w:rsidRDefault="00136C13" w:rsidP="00136C13">
      <w:pPr>
        <w:jc w:val="both"/>
        <w:rPr>
          <w:rFonts w:ascii="Times New Roman" w:hAnsi="Times New Roman" w:cs="Times New Roman"/>
          <w:sz w:val="28"/>
          <w:szCs w:val="28"/>
        </w:rPr>
      </w:pPr>
      <w:r w:rsidRPr="003355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460BE">
        <w:rPr>
          <w:rFonts w:ascii="Times New Roman" w:hAnsi="Times New Roman" w:cs="Times New Roman"/>
          <w:b/>
          <w:sz w:val="28"/>
          <w:szCs w:val="28"/>
        </w:rPr>
        <w:t>Контроль и оценка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заданий. </w:t>
      </w: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0"/>
        <w:gridCol w:w="5525"/>
      </w:tblGrid>
      <w:tr w:rsidR="00136C13" w:rsidTr="002A3695">
        <w:trPr>
          <w:trHeight w:val="714"/>
        </w:trPr>
        <w:tc>
          <w:tcPr>
            <w:tcW w:w="4030" w:type="dxa"/>
          </w:tcPr>
          <w:p w:rsidR="00136C13" w:rsidRPr="006A1CB9" w:rsidRDefault="00136C13" w:rsidP="002A3695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CB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 (освоенные умения, усвоенные знания)</w:t>
            </w:r>
          </w:p>
        </w:tc>
        <w:tc>
          <w:tcPr>
            <w:tcW w:w="5525" w:type="dxa"/>
          </w:tcPr>
          <w:p w:rsidR="00136C13" w:rsidRPr="006A1CB9" w:rsidRDefault="00136C13" w:rsidP="002A36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CB9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A504B4" w:rsidTr="00A504B4">
        <w:trPr>
          <w:trHeight w:val="70"/>
        </w:trPr>
        <w:tc>
          <w:tcPr>
            <w:tcW w:w="4030" w:type="dxa"/>
          </w:tcPr>
          <w:p w:rsidR="00A504B4" w:rsidRPr="00A504B4" w:rsidRDefault="00A504B4" w:rsidP="002A3695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</w:tcPr>
          <w:p w:rsidR="00A504B4" w:rsidRPr="00A504B4" w:rsidRDefault="00A504B4" w:rsidP="00A50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36C13" w:rsidRPr="007B2579" w:rsidTr="00A504B4">
        <w:trPr>
          <w:trHeight w:val="70"/>
        </w:trPr>
        <w:tc>
          <w:tcPr>
            <w:tcW w:w="4030" w:type="dxa"/>
          </w:tcPr>
          <w:p w:rsidR="00136C13" w:rsidRPr="00E60C49" w:rsidRDefault="00136C13" w:rsidP="002A36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8207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мения: </w:t>
            </w:r>
          </w:p>
        </w:tc>
        <w:tc>
          <w:tcPr>
            <w:tcW w:w="5525" w:type="dxa"/>
          </w:tcPr>
          <w:p w:rsidR="00136C13" w:rsidRPr="007B2579" w:rsidRDefault="00136C13" w:rsidP="00A504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C13" w:rsidRPr="007B2579" w:rsidTr="002A3695">
        <w:trPr>
          <w:trHeight w:val="262"/>
        </w:trPr>
        <w:tc>
          <w:tcPr>
            <w:tcW w:w="4030" w:type="dxa"/>
          </w:tcPr>
          <w:p w:rsidR="00136C13" w:rsidRPr="00A544BB" w:rsidRDefault="002C3BC0" w:rsidP="002C3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Применять стандартные методы и модели к решению вероятностных и статистических задач</w:t>
            </w:r>
          </w:p>
        </w:tc>
        <w:tc>
          <w:tcPr>
            <w:tcW w:w="5525" w:type="dxa"/>
          </w:tcPr>
          <w:p w:rsidR="00136C13" w:rsidRPr="007B2579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136C13" w:rsidRPr="007B2579" w:rsidTr="002A3695">
        <w:trPr>
          <w:trHeight w:val="262"/>
        </w:trPr>
        <w:tc>
          <w:tcPr>
            <w:tcW w:w="4030" w:type="dxa"/>
          </w:tcPr>
          <w:p w:rsidR="00136C13" w:rsidRDefault="002C3BC0" w:rsidP="002C3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Использовать расчетные формулы, таблицы, графики при решении статистических задач</w:t>
            </w:r>
          </w:p>
        </w:tc>
        <w:tc>
          <w:tcPr>
            <w:tcW w:w="5525" w:type="dxa"/>
          </w:tcPr>
          <w:p w:rsidR="00136C13" w:rsidRPr="007B2579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2C3BC0" w:rsidRPr="007B2579" w:rsidTr="002A3695">
        <w:trPr>
          <w:trHeight w:val="262"/>
        </w:trPr>
        <w:tc>
          <w:tcPr>
            <w:tcW w:w="4030" w:type="dxa"/>
          </w:tcPr>
          <w:p w:rsidR="002C3BC0" w:rsidRDefault="002C3BC0" w:rsidP="002C3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525" w:type="dxa"/>
          </w:tcPr>
          <w:p w:rsidR="002C3BC0" w:rsidRPr="007B2579" w:rsidRDefault="002C3BC0" w:rsidP="002C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2C3BC0" w:rsidRPr="007B2579" w:rsidTr="002A3695">
        <w:trPr>
          <w:trHeight w:val="77"/>
        </w:trPr>
        <w:tc>
          <w:tcPr>
            <w:tcW w:w="4030" w:type="dxa"/>
          </w:tcPr>
          <w:p w:rsidR="002C3BC0" w:rsidRDefault="002C3BC0" w:rsidP="002C3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8207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нания: </w:t>
            </w:r>
          </w:p>
        </w:tc>
        <w:tc>
          <w:tcPr>
            <w:tcW w:w="5525" w:type="dxa"/>
          </w:tcPr>
          <w:p w:rsidR="002C3BC0" w:rsidRPr="007B2579" w:rsidRDefault="002C3BC0" w:rsidP="00A504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BC0" w:rsidRPr="007B2579" w:rsidTr="002A3695">
        <w:trPr>
          <w:trHeight w:val="523"/>
        </w:trPr>
        <w:tc>
          <w:tcPr>
            <w:tcW w:w="4030" w:type="dxa"/>
          </w:tcPr>
          <w:p w:rsidR="002C3BC0" w:rsidRPr="005F7E20" w:rsidRDefault="002C3BC0" w:rsidP="002C3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</w:t>
            </w:r>
          </w:p>
        </w:tc>
        <w:tc>
          <w:tcPr>
            <w:tcW w:w="5525" w:type="dxa"/>
          </w:tcPr>
          <w:p w:rsidR="002C3BC0" w:rsidRPr="007B2579" w:rsidRDefault="002C3BC0" w:rsidP="002C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2C3BC0" w:rsidRPr="007B2579" w:rsidTr="002A3695">
        <w:trPr>
          <w:trHeight w:val="641"/>
        </w:trPr>
        <w:tc>
          <w:tcPr>
            <w:tcW w:w="4030" w:type="dxa"/>
          </w:tcPr>
          <w:p w:rsidR="002C3BC0" w:rsidRPr="00C460BE" w:rsidRDefault="002C3BC0" w:rsidP="002C3B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</w:t>
            </w:r>
          </w:p>
        </w:tc>
        <w:tc>
          <w:tcPr>
            <w:tcW w:w="5525" w:type="dxa"/>
          </w:tcPr>
          <w:p w:rsidR="002C3BC0" w:rsidRPr="007B2579" w:rsidRDefault="002C3BC0" w:rsidP="002C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2C3BC0" w:rsidRPr="007B2579" w:rsidTr="002A3695">
        <w:trPr>
          <w:trHeight w:val="641"/>
        </w:trPr>
        <w:tc>
          <w:tcPr>
            <w:tcW w:w="4030" w:type="dxa"/>
          </w:tcPr>
          <w:p w:rsidR="002C3BC0" w:rsidRPr="00A544BB" w:rsidRDefault="002C3BC0" w:rsidP="00A504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Алгебру событий, теоремы умножения и сложения вероятностей, формулу полной вероятности</w:t>
            </w:r>
          </w:p>
        </w:tc>
        <w:tc>
          <w:tcPr>
            <w:tcW w:w="5525" w:type="dxa"/>
          </w:tcPr>
          <w:p w:rsidR="002C3BC0" w:rsidRPr="007B2579" w:rsidRDefault="002C3BC0" w:rsidP="002C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2C3BC0" w:rsidRPr="007B2579" w:rsidTr="002A3695">
        <w:trPr>
          <w:trHeight w:val="641"/>
        </w:trPr>
        <w:tc>
          <w:tcPr>
            <w:tcW w:w="4030" w:type="dxa"/>
          </w:tcPr>
          <w:p w:rsidR="002C3BC0" w:rsidRPr="00A544BB" w:rsidRDefault="002C3BC0" w:rsidP="00A504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Схему и формулу Бернулли, приближенные формулы в схеме Бернулли.</w:t>
            </w:r>
            <w:r w:rsidR="00A504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Формулу(теорему) Байеса</w:t>
            </w:r>
          </w:p>
        </w:tc>
        <w:tc>
          <w:tcPr>
            <w:tcW w:w="5525" w:type="dxa"/>
          </w:tcPr>
          <w:p w:rsidR="002C3BC0" w:rsidRPr="007B2579" w:rsidRDefault="002C3BC0" w:rsidP="002C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A504B4" w:rsidRPr="007B2579" w:rsidTr="00A504B4">
        <w:trPr>
          <w:trHeight w:val="70"/>
        </w:trPr>
        <w:tc>
          <w:tcPr>
            <w:tcW w:w="4030" w:type="dxa"/>
          </w:tcPr>
          <w:p w:rsidR="00A504B4" w:rsidRPr="00A504B4" w:rsidRDefault="00A504B4" w:rsidP="00A504B4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5" w:type="dxa"/>
          </w:tcPr>
          <w:p w:rsidR="00A504B4" w:rsidRPr="00A504B4" w:rsidRDefault="00A504B4" w:rsidP="00A50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504B4" w:rsidRPr="007B2579" w:rsidTr="002A3695">
        <w:trPr>
          <w:trHeight w:val="641"/>
        </w:trPr>
        <w:tc>
          <w:tcPr>
            <w:tcW w:w="4030" w:type="dxa"/>
          </w:tcPr>
          <w:p w:rsidR="00A504B4" w:rsidRPr="00A544BB" w:rsidRDefault="00A504B4" w:rsidP="00A504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 Законы распределения непрерывных случайных величин</w:t>
            </w:r>
          </w:p>
        </w:tc>
        <w:tc>
          <w:tcPr>
            <w:tcW w:w="5525" w:type="dxa"/>
          </w:tcPr>
          <w:p w:rsidR="00A504B4" w:rsidRPr="007B2579" w:rsidRDefault="00A504B4" w:rsidP="00A50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  <w:tr w:rsidR="00A504B4" w:rsidRPr="007B2579" w:rsidTr="002A3695">
        <w:trPr>
          <w:trHeight w:val="641"/>
        </w:trPr>
        <w:tc>
          <w:tcPr>
            <w:tcW w:w="4030" w:type="dxa"/>
          </w:tcPr>
          <w:p w:rsidR="00A504B4" w:rsidRPr="00A544BB" w:rsidRDefault="00A504B4" w:rsidP="002F42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BC0">
              <w:rPr>
                <w:rFonts w:ascii="Times New Roman" w:hAnsi="Times New Roman" w:cs="Times New Roman"/>
                <w:sz w:val="28"/>
                <w:szCs w:val="28"/>
              </w:rPr>
              <w:t>Центральную предельную теорему, выборочный метод математической статистики, характеристики выборки</w:t>
            </w:r>
          </w:p>
        </w:tc>
        <w:tc>
          <w:tcPr>
            <w:tcW w:w="5525" w:type="dxa"/>
          </w:tcPr>
          <w:p w:rsidR="00A504B4" w:rsidRPr="007B2579" w:rsidRDefault="00A504B4" w:rsidP="00A50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практических занятиях, экспертная оценка тестирования, фронтальный, индивидуальный опрос, контрольная работа</w:t>
            </w:r>
          </w:p>
        </w:tc>
      </w:tr>
    </w:tbl>
    <w:p w:rsidR="00136C13" w:rsidRDefault="00136C13" w:rsidP="00136C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6C13" w:rsidRDefault="00136C13" w:rsidP="00136C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6C13" w:rsidRDefault="00136C13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2C7" w:rsidRDefault="002F42C7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B9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136C13" w:rsidRPr="00AE4B98" w:rsidRDefault="00136C13" w:rsidP="00136C1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F4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p w:rsidR="00136C13" w:rsidRPr="007E5EF4" w:rsidRDefault="00136C13" w:rsidP="00136C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6320"/>
      </w:tblGrid>
      <w:tr w:rsidR="00136C13" w:rsidRPr="007E5EF4" w:rsidTr="002A3695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13" w:rsidRPr="007E5EF4" w:rsidRDefault="00136C13" w:rsidP="002A3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13" w:rsidRPr="007E5EF4" w:rsidRDefault="00136C13" w:rsidP="002A3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36C13" w:rsidRPr="007E5EF4" w:rsidRDefault="00136C13" w:rsidP="002A3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2F42C7" w:rsidRPr="007E5EF4" w:rsidTr="002F42C7">
        <w:trPr>
          <w:trHeight w:val="70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C7" w:rsidRPr="002F42C7" w:rsidRDefault="002F42C7" w:rsidP="002A36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2C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C7" w:rsidRPr="002F42C7" w:rsidRDefault="002F42C7" w:rsidP="002A3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C13" w:rsidRPr="007E5EF4" w:rsidTr="002A3695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3E0B9A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136C13" w:rsidRPr="007E5EF4" w:rsidRDefault="00136C13" w:rsidP="002A3695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136C13" w:rsidRPr="007E5EF4" w:rsidRDefault="00136C13" w:rsidP="002A3695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136C13" w:rsidRPr="007E5EF4" w:rsidRDefault="00136C13" w:rsidP="002A3695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  <w:tr w:rsidR="00136C13" w:rsidRPr="007E5EF4" w:rsidTr="002A369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3E0B9A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</w:t>
            </w:r>
          </w:p>
          <w:p w:rsidR="00136C13" w:rsidRPr="007E5EF4" w:rsidRDefault="00136C13" w:rsidP="002A3695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организации деятельности студента: соблюдении внутреннего распорядка колледжа; наличии необходимых принадлежностей для изучения дисциплины; распределении собственного рабочего времени в соответствии с планом урока; </w:t>
            </w:r>
          </w:p>
          <w:p w:rsidR="00136C13" w:rsidRPr="007E5EF4" w:rsidRDefault="00136C13" w:rsidP="002A3695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заданий на применение правил преобразования выражений; проведение расчетов по формулам; выполнение заданий, следуя инструкциям; решение задач по заданному алгоритму; </w:t>
            </w:r>
          </w:p>
          <w:p w:rsidR="00136C13" w:rsidRPr="007E5EF4" w:rsidRDefault="00136C13" w:rsidP="002A3695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оценки результатов собственной деятельности через различные формы контроля – самоконтроль, взаимоконтроль.</w:t>
            </w:r>
          </w:p>
        </w:tc>
      </w:tr>
      <w:tr w:rsidR="00136C13" w:rsidRPr="007E5EF4" w:rsidTr="002A369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3E0B9A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групповой работы студентов </w:t>
            </w:r>
          </w:p>
          <w:p w:rsidR="00136C13" w:rsidRPr="007E5EF4" w:rsidRDefault="00136C13" w:rsidP="002A3695">
            <w:pPr>
              <w:numPr>
                <w:ilvl w:val="0"/>
                <w:numId w:val="20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коллективного обсуждения постановки задачи, выработки общей стратегии решения и построения плана решения; </w:t>
            </w:r>
          </w:p>
          <w:p w:rsidR="00136C13" w:rsidRPr="007E5EF4" w:rsidRDefault="00136C13" w:rsidP="002A3695">
            <w:pPr>
              <w:numPr>
                <w:ilvl w:val="0"/>
                <w:numId w:val="20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перераспределения функций между членами группы, взаимодействия и взаимопомощи в процессе выполнения заданий;</w:t>
            </w:r>
          </w:p>
          <w:p w:rsidR="00136C13" w:rsidRDefault="00136C13" w:rsidP="002A3695">
            <w:pPr>
              <w:numPr>
                <w:ilvl w:val="0"/>
                <w:numId w:val="15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взаимоанализа и взаимопроверки результатов коллективной работы обучающихся</w:t>
            </w:r>
          </w:p>
          <w:p w:rsidR="002F42C7" w:rsidRPr="007E5EF4" w:rsidRDefault="002F42C7" w:rsidP="002F42C7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36C13" w:rsidRPr="007E5EF4" w:rsidTr="002A369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3E0B9A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7E5EF4" w:rsidRDefault="00136C13" w:rsidP="002A36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136C13" w:rsidRPr="007E5EF4" w:rsidRDefault="00136C13" w:rsidP="002A3695">
            <w:pPr>
              <w:numPr>
                <w:ilvl w:val="0"/>
                <w:numId w:val="16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136C13" w:rsidRDefault="00136C13" w:rsidP="002F42C7">
            <w:pPr>
              <w:numPr>
                <w:ilvl w:val="0"/>
                <w:numId w:val="16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по видам работы с информацией: поиск и сбор информации; обработка информации; передача информации</w:t>
            </w:r>
          </w:p>
          <w:p w:rsidR="002F42C7" w:rsidRPr="007E5EF4" w:rsidRDefault="002F42C7" w:rsidP="002F42C7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F42C7" w:rsidRPr="007E5EF4" w:rsidTr="00413192">
        <w:trPr>
          <w:trHeight w:val="405"/>
        </w:trPr>
        <w:tc>
          <w:tcPr>
            <w:tcW w:w="3601" w:type="dxa"/>
          </w:tcPr>
          <w:p w:rsidR="002F42C7" w:rsidRPr="00A504B4" w:rsidRDefault="002F42C7" w:rsidP="002F42C7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320" w:type="dxa"/>
          </w:tcPr>
          <w:p w:rsidR="002F42C7" w:rsidRPr="00A504B4" w:rsidRDefault="002F42C7" w:rsidP="002F4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F42C7" w:rsidRPr="007E5EF4" w:rsidTr="002A369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C7" w:rsidRPr="003E0B9A" w:rsidRDefault="002F42C7" w:rsidP="002F4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2F42C7" w:rsidRPr="007E5EF4" w:rsidRDefault="002F42C7" w:rsidP="002F4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C7" w:rsidRPr="007E5EF4" w:rsidRDefault="002F42C7" w:rsidP="002F42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2F42C7" w:rsidRPr="007E5EF4" w:rsidRDefault="002F42C7" w:rsidP="002F42C7">
            <w:pPr>
              <w:numPr>
                <w:ilvl w:val="0"/>
                <w:numId w:val="17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предполагающими работу в Интернет-форумах и обмен информацией по электронной почте; </w:t>
            </w:r>
          </w:p>
          <w:p w:rsidR="002F42C7" w:rsidRPr="007E5EF4" w:rsidRDefault="002F42C7" w:rsidP="002F42C7">
            <w:pPr>
              <w:numPr>
                <w:ilvl w:val="0"/>
                <w:numId w:val="17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2F42C7" w:rsidRPr="007E5EF4" w:rsidTr="002A369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C7" w:rsidRPr="007E5EF4" w:rsidRDefault="002F42C7" w:rsidP="002F4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C7" w:rsidRPr="007E5EF4" w:rsidRDefault="002F42C7" w:rsidP="002F42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результате</w:t>
            </w:r>
          </w:p>
          <w:p w:rsidR="002F42C7" w:rsidRPr="007E5EF4" w:rsidRDefault="002F42C7" w:rsidP="002F42C7">
            <w:pPr>
              <w:numPr>
                <w:ilvl w:val="0"/>
                <w:numId w:val="15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и приемов проблемного обучения –  ответов на проблемные вопросы; решения проблемных задач, задач с избыточным (недостаточным) условием; задач, имеющих альтернативные пути решения; нестандартных задач;</w:t>
            </w:r>
          </w:p>
          <w:p w:rsidR="002F42C7" w:rsidRPr="007E5EF4" w:rsidRDefault="002F42C7" w:rsidP="002F42C7">
            <w:pPr>
              <w:numPr>
                <w:ilvl w:val="0"/>
                <w:numId w:val="20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развития способности студента обосновывать и аргументировать результаты собственной деятельности.</w:t>
            </w:r>
          </w:p>
        </w:tc>
      </w:tr>
    </w:tbl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36C13" w:rsidRPr="007E5EF4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7E5EF4">
        <w:rPr>
          <w:rFonts w:ascii="Times New Roman" w:eastAsia="TimesNewRoman" w:hAnsi="Times New Roman" w:cs="Times New Roman"/>
          <w:b/>
          <w:sz w:val="28"/>
        </w:rPr>
        <w:t>6. ЛИСТ ИЗМЕНЕНИЙ И ДОПОЛНЕНИЙ, ВНЕСЕННЫХ</w:t>
      </w:r>
    </w:p>
    <w:p w:rsidR="00136C13" w:rsidRPr="007E5EF4" w:rsidRDefault="00136C13" w:rsidP="00136C13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7E5EF4">
        <w:rPr>
          <w:rFonts w:ascii="Times New Roman" w:eastAsia="TimesNewRoman" w:hAnsi="Times New Roman" w:cs="Times New Roman"/>
          <w:b/>
          <w:sz w:val="28"/>
        </w:rPr>
        <w:t>В РАБОЧУЮ ПРОГРАММУ</w:t>
      </w:r>
    </w:p>
    <w:p w:rsidR="00136C13" w:rsidRPr="007E5EF4" w:rsidRDefault="00136C13" w:rsidP="00136C13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136C13" w:rsidRPr="007E5EF4" w:rsidTr="002A3695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13" w:rsidRPr="007E5EF4" w:rsidRDefault="00136C13" w:rsidP="002A3695">
            <w:pPr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szCs w:val="20"/>
              </w:rPr>
              <w:t>№ изменения,  дата внесения изм</w:t>
            </w:r>
            <w:r>
              <w:rPr>
                <w:rFonts w:ascii="Times New Roman" w:hAnsi="Times New Roman" w:cs="Times New Roman"/>
                <w:szCs w:val="20"/>
              </w:rPr>
              <w:t>енения; № страницы с изменением</w:t>
            </w:r>
            <w:r w:rsidRPr="007E5EF4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</w:tr>
      <w:tr w:rsidR="00136C13" w:rsidRPr="007E5EF4" w:rsidTr="002A3695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7E5EF4" w:rsidRDefault="00136C13" w:rsidP="002A3695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7E5EF4" w:rsidRDefault="00136C13" w:rsidP="002A3695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</w:tc>
      </w:tr>
      <w:tr w:rsidR="00136C13" w:rsidRPr="007E5EF4" w:rsidTr="002A3695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13" w:rsidRPr="007E5EF4" w:rsidRDefault="00136C13" w:rsidP="002A369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</w:rPr>
              <w:t>Основание:</w:t>
            </w:r>
          </w:p>
          <w:p w:rsidR="00136C13" w:rsidRPr="007E5EF4" w:rsidRDefault="00136C13" w:rsidP="002A3695">
            <w:pPr>
              <w:rPr>
                <w:rFonts w:ascii="Times New Roman" w:hAnsi="Times New Roman" w:cs="Times New Roman"/>
              </w:rPr>
            </w:pPr>
            <w:r w:rsidRPr="007E5EF4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Pr="007E5EF4" w:rsidRDefault="00136C13" w:rsidP="00136C1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Pr="00083D02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Тутынина Надежда Ивановна</w:t>
      </w:r>
    </w:p>
    <w:p w:rsidR="00136C13" w:rsidRPr="00083D02" w:rsidRDefault="00136C13" w:rsidP="00136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136C13" w:rsidRPr="00083D02" w:rsidRDefault="00136C13" w:rsidP="00136C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3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136C13" w:rsidRPr="00083D02" w:rsidRDefault="00136C13" w:rsidP="00136C13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>ГОСУДАРСТВЕННОЕ АВТОНОМНОЕ ПРОФЕССИОНАЛЬНОЕ</w:t>
      </w:r>
    </w:p>
    <w:p w:rsidR="00136C13" w:rsidRPr="00083D02" w:rsidRDefault="00136C13" w:rsidP="00136C13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ОБРАЗОВАТЕЛЬНОЕ УЧРЕЖДЕНИЕ КРАСНОДАРСКОГО КРАЯ</w:t>
      </w:r>
    </w:p>
    <w:p w:rsidR="00136C13" w:rsidRPr="00083D02" w:rsidRDefault="00136C13" w:rsidP="00136C13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КРАСНОДАРСКИЙ ГУМАНИТАРНО-ТЕХНОЛОГИЧЕСКИЙ </w:t>
      </w:r>
    </w:p>
    <w:p w:rsidR="00136C13" w:rsidRPr="00083D02" w:rsidRDefault="00136C13" w:rsidP="00136C13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КОЛЛЕДЖ </w:t>
      </w:r>
    </w:p>
    <w:p w:rsidR="00136C13" w:rsidRPr="00083D02" w:rsidRDefault="00136C13" w:rsidP="00136C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6C13" w:rsidRPr="00083D02" w:rsidRDefault="00136C13" w:rsidP="00136C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6C13" w:rsidRPr="00083D02" w:rsidRDefault="00136C13" w:rsidP="00136C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6C13" w:rsidRPr="00083D02" w:rsidRDefault="00136C13" w:rsidP="00136C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6C13" w:rsidRPr="00083D02" w:rsidRDefault="00136C13" w:rsidP="00136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РАБОЧАЯ ПРОГРАММА УЧЕБНОЙДИСЦИПЛИНЫ</w:t>
      </w:r>
    </w:p>
    <w:p w:rsidR="00136C13" w:rsidRPr="00083D02" w:rsidRDefault="00136C13" w:rsidP="00136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C13" w:rsidRPr="00083D02" w:rsidRDefault="006E7532" w:rsidP="00136C1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7532">
        <w:rPr>
          <w:rFonts w:ascii="Times New Roman" w:hAnsi="Times New Roman" w:cs="Times New Roman"/>
          <w:b/>
          <w:sz w:val="28"/>
          <w:szCs w:val="28"/>
        </w:rPr>
        <w:t>ЕН. 03 Теория вероятностей и математическая статистика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C13" w:rsidRPr="00083D02">
        <w:rPr>
          <w:rFonts w:ascii="Times New Roman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136C13" w:rsidRPr="00083D02" w:rsidRDefault="00136C13" w:rsidP="00136C1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136C13" w:rsidRPr="00083D02" w:rsidRDefault="00136C13" w:rsidP="00136C1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136C13" w:rsidRPr="00083D02" w:rsidRDefault="00136C13" w:rsidP="00136C1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136C13" w:rsidRPr="00083D02" w:rsidRDefault="00136C13" w:rsidP="00136C1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1350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136C13" w:rsidRPr="007E5EF4" w:rsidRDefault="00136C13" w:rsidP="00136C13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083D02">
        <w:rPr>
          <w:rFonts w:ascii="Times New Roman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ологический</w:t>
      </w:r>
    </w:p>
    <w:p w:rsidR="00126F05" w:rsidRPr="007E5EF4" w:rsidRDefault="00126F05" w:rsidP="00126F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6F05" w:rsidRPr="007E5EF4" w:rsidSect="00E1059B">
      <w:pgSz w:w="11906" w:h="16838" w:code="9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0F7" w:rsidRDefault="004F60F7" w:rsidP="00BD7853">
      <w:pPr>
        <w:spacing w:after="0" w:line="240" w:lineRule="auto"/>
      </w:pPr>
      <w:r>
        <w:separator/>
      </w:r>
    </w:p>
  </w:endnote>
  <w:endnote w:type="continuationSeparator" w:id="0">
    <w:p w:rsidR="004F60F7" w:rsidRDefault="004F60F7" w:rsidP="00BD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2438"/>
      <w:docPartObj>
        <w:docPartGallery w:val="Page Numbers (Bottom of Page)"/>
        <w:docPartUnique/>
      </w:docPartObj>
    </w:sdtPr>
    <w:sdtContent>
      <w:p w:rsidR="00FF7B69" w:rsidRDefault="00FF7B6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2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F7B69" w:rsidRDefault="00FF7B6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0F7" w:rsidRDefault="004F60F7" w:rsidP="00BD7853">
      <w:pPr>
        <w:spacing w:after="0" w:line="240" w:lineRule="auto"/>
      </w:pPr>
      <w:r>
        <w:separator/>
      </w:r>
    </w:p>
  </w:footnote>
  <w:footnote w:type="continuationSeparator" w:id="0">
    <w:p w:rsidR="004F60F7" w:rsidRDefault="004F60F7" w:rsidP="00BD7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C4E38"/>
    <w:multiLevelType w:val="hybridMultilevel"/>
    <w:tmpl w:val="FFC84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43C55"/>
    <w:multiLevelType w:val="hybridMultilevel"/>
    <w:tmpl w:val="70E0E4D4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D73247"/>
    <w:multiLevelType w:val="hybridMultilevel"/>
    <w:tmpl w:val="329C1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01503"/>
    <w:multiLevelType w:val="hybridMultilevel"/>
    <w:tmpl w:val="68A04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366F7"/>
    <w:multiLevelType w:val="hybridMultilevel"/>
    <w:tmpl w:val="A7BC7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6241B"/>
    <w:multiLevelType w:val="hybridMultilevel"/>
    <w:tmpl w:val="936C37D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10CB5"/>
    <w:multiLevelType w:val="hybridMultilevel"/>
    <w:tmpl w:val="5D4463D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F313B"/>
    <w:multiLevelType w:val="hybridMultilevel"/>
    <w:tmpl w:val="DD6407C2"/>
    <w:lvl w:ilvl="0" w:tplc="2A66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A62C1"/>
    <w:multiLevelType w:val="hybridMultilevel"/>
    <w:tmpl w:val="A0C072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D2870"/>
    <w:multiLevelType w:val="hybridMultilevel"/>
    <w:tmpl w:val="F9E8FC6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3172D"/>
    <w:multiLevelType w:val="hybridMultilevel"/>
    <w:tmpl w:val="5554EC50"/>
    <w:lvl w:ilvl="0" w:tplc="2A66F95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5663D"/>
    <w:multiLevelType w:val="hybridMultilevel"/>
    <w:tmpl w:val="1A5A68F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9729C"/>
    <w:multiLevelType w:val="hybridMultilevel"/>
    <w:tmpl w:val="B822A7BA"/>
    <w:lvl w:ilvl="0" w:tplc="2A66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22141"/>
    <w:multiLevelType w:val="hybridMultilevel"/>
    <w:tmpl w:val="EE605746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147F7"/>
    <w:multiLevelType w:val="hybridMultilevel"/>
    <w:tmpl w:val="329C1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117C2"/>
    <w:multiLevelType w:val="multilevel"/>
    <w:tmpl w:val="348A04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  <w:b/>
      </w:rPr>
    </w:lvl>
  </w:abstractNum>
  <w:abstractNum w:abstractNumId="26" w15:restartNumberingAfterBreak="0">
    <w:nsid w:val="69227AD2"/>
    <w:multiLevelType w:val="hybridMultilevel"/>
    <w:tmpl w:val="30DA9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47EA1"/>
    <w:multiLevelType w:val="hybridMultilevel"/>
    <w:tmpl w:val="B622C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A4C3E"/>
    <w:multiLevelType w:val="hybridMultilevel"/>
    <w:tmpl w:val="2C028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A6C60"/>
    <w:multiLevelType w:val="hybridMultilevel"/>
    <w:tmpl w:val="25242B60"/>
    <w:lvl w:ilvl="0" w:tplc="DCDEE782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741A663C"/>
    <w:multiLevelType w:val="hybridMultilevel"/>
    <w:tmpl w:val="95E6056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326C9"/>
    <w:multiLevelType w:val="hybridMultilevel"/>
    <w:tmpl w:val="7376E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A47C2"/>
    <w:multiLevelType w:val="hybridMultilevel"/>
    <w:tmpl w:val="3E465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295E"/>
    <w:multiLevelType w:val="hybridMultilevel"/>
    <w:tmpl w:val="329C1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10"/>
  </w:num>
  <w:num w:numId="4">
    <w:abstractNumId w:val="5"/>
  </w:num>
  <w:num w:numId="5">
    <w:abstractNumId w:val="7"/>
  </w:num>
  <w:num w:numId="6">
    <w:abstractNumId w:val="32"/>
  </w:num>
  <w:num w:numId="7">
    <w:abstractNumId w:val="28"/>
  </w:num>
  <w:num w:numId="8">
    <w:abstractNumId w:val="29"/>
  </w:num>
  <w:num w:numId="9">
    <w:abstractNumId w:val="17"/>
  </w:num>
  <w:num w:numId="10">
    <w:abstractNumId w:val="20"/>
  </w:num>
  <w:num w:numId="11">
    <w:abstractNumId w:val="14"/>
  </w:num>
  <w:num w:numId="12">
    <w:abstractNumId w:val="2"/>
  </w:num>
  <w:num w:numId="13">
    <w:abstractNumId w:val="15"/>
  </w:num>
  <w:num w:numId="14">
    <w:abstractNumId w:val="34"/>
  </w:num>
  <w:num w:numId="15">
    <w:abstractNumId w:val="12"/>
  </w:num>
  <w:num w:numId="16">
    <w:abstractNumId w:val="3"/>
  </w:num>
  <w:num w:numId="17">
    <w:abstractNumId w:val="23"/>
  </w:num>
  <w:num w:numId="18">
    <w:abstractNumId w:val="22"/>
  </w:num>
  <w:num w:numId="19">
    <w:abstractNumId w:val="9"/>
  </w:num>
  <w:num w:numId="20">
    <w:abstractNumId w:val="18"/>
  </w:num>
  <w:num w:numId="21">
    <w:abstractNumId w:val="13"/>
  </w:num>
  <w:num w:numId="22">
    <w:abstractNumId w:val="0"/>
  </w:num>
  <w:num w:numId="23">
    <w:abstractNumId w:val="31"/>
  </w:num>
  <w:num w:numId="24">
    <w:abstractNumId w:val="11"/>
  </w:num>
  <w:num w:numId="25">
    <w:abstractNumId w:val="16"/>
  </w:num>
  <w:num w:numId="26">
    <w:abstractNumId w:val="19"/>
  </w:num>
  <w:num w:numId="27">
    <w:abstractNumId w:val="21"/>
  </w:num>
  <w:num w:numId="28">
    <w:abstractNumId w:val="26"/>
  </w:num>
  <w:num w:numId="29">
    <w:abstractNumId w:val="4"/>
  </w:num>
  <w:num w:numId="30">
    <w:abstractNumId w:val="24"/>
  </w:num>
  <w:num w:numId="31">
    <w:abstractNumId w:val="8"/>
  </w:num>
  <w:num w:numId="32">
    <w:abstractNumId w:val="35"/>
  </w:num>
  <w:num w:numId="33">
    <w:abstractNumId w:val="6"/>
  </w:num>
  <w:num w:numId="34">
    <w:abstractNumId w:val="33"/>
  </w:num>
  <w:num w:numId="35">
    <w:abstractNumId w:val="1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205"/>
    <w:rsid w:val="00007506"/>
    <w:rsid w:val="00030877"/>
    <w:rsid w:val="00033A48"/>
    <w:rsid w:val="000460CF"/>
    <w:rsid w:val="00047886"/>
    <w:rsid w:val="00053EB3"/>
    <w:rsid w:val="00064439"/>
    <w:rsid w:val="00071D8B"/>
    <w:rsid w:val="00081C99"/>
    <w:rsid w:val="00083D02"/>
    <w:rsid w:val="000A0E5B"/>
    <w:rsid w:val="000A493F"/>
    <w:rsid w:val="000B0FCE"/>
    <w:rsid w:val="000E47D1"/>
    <w:rsid w:val="000F7FDD"/>
    <w:rsid w:val="0010008D"/>
    <w:rsid w:val="00104CBE"/>
    <w:rsid w:val="00114FAE"/>
    <w:rsid w:val="00126F05"/>
    <w:rsid w:val="00136C13"/>
    <w:rsid w:val="001538F7"/>
    <w:rsid w:val="001579DD"/>
    <w:rsid w:val="001933F2"/>
    <w:rsid w:val="001E2863"/>
    <w:rsid w:val="001F377F"/>
    <w:rsid w:val="00202C07"/>
    <w:rsid w:val="00204886"/>
    <w:rsid w:val="00216556"/>
    <w:rsid w:val="00223F28"/>
    <w:rsid w:val="00230C2F"/>
    <w:rsid w:val="00276CC2"/>
    <w:rsid w:val="002B4451"/>
    <w:rsid w:val="002B7B06"/>
    <w:rsid w:val="002C3BC0"/>
    <w:rsid w:val="002D55CD"/>
    <w:rsid w:val="002E70E2"/>
    <w:rsid w:val="002F42C7"/>
    <w:rsid w:val="002F5880"/>
    <w:rsid w:val="00304BBC"/>
    <w:rsid w:val="00311809"/>
    <w:rsid w:val="00325FCF"/>
    <w:rsid w:val="00330DEB"/>
    <w:rsid w:val="003317CC"/>
    <w:rsid w:val="00347B6A"/>
    <w:rsid w:val="003607C5"/>
    <w:rsid w:val="00363D12"/>
    <w:rsid w:val="00387773"/>
    <w:rsid w:val="003B3909"/>
    <w:rsid w:val="003C5D64"/>
    <w:rsid w:val="003E73DC"/>
    <w:rsid w:val="00416751"/>
    <w:rsid w:val="004206C2"/>
    <w:rsid w:val="00426971"/>
    <w:rsid w:val="00433566"/>
    <w:rsid w:val="00441AC1"/>
    <w:rsid w:val="00446332"/>
    <w:rsid w:val="004554DA"/>
    <w:rsid w:val="00465412"/>
    <w:rsid w:val="0046605E"/>
    <w:rsid w:val="00484365"/>
    <w:rsid w:val="0049516E"/>
    <w:rsid w:val="004977E3"/>
    <w:rsid w:val="004B6B56"/>
    <w:rsid w:val="004D065D"/>
    <w:rsid w:val="004F60F7"/>
    <w:rsid w:val="00507F6C"/>
    <w:rsid w:val="0052352E"/>
    <w:rsid w:val="00555BD3"/>
    <w:rsid w:val="0055728E"/>
    <w:rsid w:val="005918D0"/>
    <w:rsid w:val="005A5E42"/>
    <w:rsid w:val="005D1282"/>
    <w:rsid w:val="005F6F51"/>
    <w:rsid w:val="005F774F"/>
    <w:rsid w:val="005F7E20"/>
    <w:rsid w:val="00616C5E"/>
    <w:rsid w:val="00633043"/>
    <w:rsid w:val="00644A0F"/>
    <w:rsid w:val="00647CAB"/>
    <w:rsid w:val="00662DDE"/>
    <w:rsid w:val="00670A96"/>
    <w:rsid w:val="006A2570"/>
    <w:rsid w:val="006D008B"/>
    <w:rsid w:val="006E7532"/>
    <w:rsid w:val="006E7E2C"/>
    <w:rsid w:val="006F512B"/>
    <w:rsid w:val="0071747C"/>
    <w:rsid w:val="00722649"/>
    <w:rsid w:val="00726457"/>
    <w:rsid w:val="00734A0D"/>
    <w:rsid w:val="00742359"/>
    <w:rsid w:val="00750627"/>
    <w:rsid w:val="00776174"/>
    <w:rsid w:val="007B3A68"/>
    <w:rsid w:val="007B79D3"/>
    <w:rsid w:val="007F6587"/>
    <w:rsid w:val="00817002"/>
    <w:rsid w:val="00873E2D"/>
    <w:rsid w:val="00880262"/>
    <w:rsid w:val="008C5FC4"/>
    <w:rsid w:val="008D7D74"/>
    <w:rsid w:val="008E6EDB"/>
    <w:rsid w:val="00910A3A"/>
    <w:rsid w:val="00914DC0"/>
    <w:rsid w:val="0094444E"/>
    <w:rsid w:val="0094636C"/>
    <w:rsid w:val="00956205"/>
    <w:rsid w:val="00970DA8"/>
    <w:rsid w:val="009763B0"/>
    <w:rsid w:val="00982D1C"/>
    <w:rsid w:val="009A513D"/>
    <w:rsid w:val="009B7A99"/>
    <w:rsid w:val="009B7AD7"/>
    <w:rsid w:val="009C08B0"/>
    <w:rsid w:val="009C570F"/>
    <w:rsid w:val="009E26DA"/>
    <w:rsid w:val="009E300C"/>
    <w:rsid w:val="009E6A64"/>
    <w:rsid w:val="009F560A"/>
    <w:rsid w:val="009F65A8"/>
    <w:rsid w:val="00A07DE9"/>
    <w:rsid w:val="00A23DBD"/>
    <w:rsid w:val="00A3178C"/>
    <w:rsid w:val="00A32CE7"/>
    <w:rsid w:val="00A504B4"/>
    <w:rsid w:val="00A50871"/>
    <w:rsid w:val="00A612DC"/>
    <w:rsid w:val="00A679D9"/>
    <w:rsid w:val="00A81618"/>
    <w:rsid w:val="00A8726E"/>
    <w:rsid w:val="00A90C7B"/>
    <w:rsid w:val="00AA1CDA"/>
    <w:rsid w:val="00AC1955"/>
    <w:rsid w:val="00AC67BC"/>
    <w:rsid w:val="00AD0C48"/>
    <w:rsid w:val="00AD326A"/>
    <w:rsid w:val="00AD7487"/>
    <w:rsid w:val="00B004E3"/>
    <w:rsid w:val="00B04351"/>
    <w:rsid w:val="00B076FA"/>
    <w:rsid w:val="00B17F0B"/>
    <w:rsid w:val="00B517E7"/>
    <w:rsid w:val="00B52811"/>
    <w:rsid w:val="00B76033"/>
    <w:rsid w:val="00B97B94"/>
    <w:rsid w:val="00BB66CC"/>
    <w:rsid w:val="00BB7D31"/>
    <w:rsid w:val="00BC0913"/>
    <w:rsid w:val="00BC341E"/>
    <w:rsid w:val="00BC5C4C"/>
    <w:rsid w:val="00BC7779"/>
    <w:rsid w:val="00BD7853"/>
    <w:rsid w:val="00BE3382"/>
    <w:rsid w:val="00BF1A80"/>
    <w:rsid w:val="00C00989"/>
    <w:rsid w:val="00C25AD8"/>
    <w:rsid w:val="00C30378"/>
    <w:rsid w:val="00C460BE"/>
    <w:rsid w:val="00C468D6"/>
    <w:rsid w:val="00C50E87"/>
    <w:rsid w:val="00C546D6"/>
    <w:rsid w:val="00C8707C"/>
    <w:rsid w:val="00CB354B"/>
    <w:rsid w:val="00CB4146"/>
    <w:rsid w:val="00CD3C2D"/>
    <w:rsid w:val="00CD4ACB"/>
    <w:rsid w:val="00D11E68"/>
    <w:rsid w:val="00D708AF"/>
    <w:rsid w:val="00D73FD2"/>
    <w:rsid w:val="00D76CCA"/>
    <w:rsid w:val="00D80453"/>
    <w:rsid w:val="00DA6DF7"/>
    <w:rsid w:val="00DB4A2A"/>
    <w:rsid w:val="00DC6247"/>
    <w:rsid w:val="00DD7A91"/>
    <w:rsid w:val="00DE5EDF"/>
    <w:rsid w:val="00DF4927"/>
    <w:rsid w:val="00E00307"/>
    <w:rsid w:val="00E007FC"/>
    <w:rsid w:val="00E1059B"/>
    <w:rsid w:val="00E11297"/>
    <w:rsid w:val="00E11ADF"/>
    <w:rsid w:val="00E12516"/>
    <w:rsid w:val="00E20F8B"/>
    <w:rsid w:val="00E507A1"/>
    <w:rsid w:val="00E60C49"/>
    <w:rsid w:val="00E72804"/>
    <w:rsid w:val="00E81958"/>
    <w:rsid w:val="00E86AAA"/>
    <w:rsid w:val="00EA0F2C"/>
    <w:rsid w:val="00EB3439"/>
    <w:rsid w:val="00EC5F7E"/>
    <w:rsid w:val="00ED069A"/>
    <w:rsid w:val="00ED5DA8"/>
    <w:rsid w:val="00F12C9A"/>
    <w:rsid w:val="00F17393"/>
    <w:rsid w:val="00F31D0C"/>
    <w:rsid w:val="00F33904"/>
    <w:rsid w:val="00F35242"/>
    <w:rsid w:val="00F35279"/>
    <w:rsid w:val="00F35355"/>
    <w:rsid w:val="00F36496"/>
    <w:rsid w:val="00F44658"/>
    <w:rsid w:val="00F45083"/>
    <w:rsid w:val="00F51727"/>
    <w:rsid w:val="00F70A89"/>
    <w:rsid w:val="00F746E6"/>
    <w:rsid w:val="00F77988"/>
    <w:rsid w:val="00F911BE"/>
    <w:rsid w:val="00FC5303"/>
    <w:rsid w:val="00FE22E7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BC49"/>
  <w15:docId w15:val="{D5C8B722-AD4B-4A34-BCE3-6AA40E4C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AD8"/>
  </w:style>
  <w:style w:type="paragraph" w:styleId="1">
    <w:name w:val="heading 1"/>
    <w:basedOn w:val="a"/>
    <w:next w:val="a"/>
    <w:link w:val="10"/>
    <w:qFormat/>
    <w:rsid w:val="0095620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2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562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56205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B7D3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7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D3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D7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D7853"/>
  </w:style>
  <w:style w:type="paragraph" w:styleId="aa">
    <w:name w:val="footer"/>
    <w:basedOn w:val="a"/>
    <w:link w:val="ab"/>
    <w:uiPriority w:val="99"/>
    <w:unhideWhenUsed/>
    <w:rsid w:val="00BD7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7853"/>
  </w:style>
  <w:style w:type="paragraph" w:styleId="ac">
    <w:name w:val="No Spacing"/>
    <w:uiPriority w:val="1"/>
    <w:qFormat/>
    <w:rsid w:val="00E1059B"/>
    <w:pPr>
      <w:spacing w:after="0" w:line="240" w:lineRule="auto"/>
    </w:pPr>
  </w:style>
  <w:style w:type="paragraph" w:styleId="ad">
    <w:name w:val="Body Text"/>
    <w:basedOn w:val="a"/>
    <w:link w:val="ae"/>
    <w:semiHidden/>
    <w:rsid w:val="00B5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517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F49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AE439-BA71-4A85-9878-BD12BC89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16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18220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педагог</dc:creator>
  <cp:keywords/>
  <dc:description/>
  <cp:lastModifiedBy>Надежда Тутынина</cp:lastModifiedBy>
  <cp:revision>83</cp:revision>
  <cp:lastPrinted>2022-04-21T13:06:00Z</cp:lastPrinted>
  <dcterms:created xsi:type="dcterms:W3CDTF">2011-04-19T12:16:00Z</dcterms:created>
  <dcterms:modified xsi:type="dcterms:W3CDTF">2023-01-17T11:28:00Z</dcterms:modified>
</cp:coreProperties>
</file>